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22" w:rsidRDefault="00825FA4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9980"/>
      </w:tblGrid>
      <w:tr w:rsidR="003E7F22" w:rsidRPr="00E727D1" w:rsidTr="00BC4D22">
        <w:trPr>
          <w:trHeight w:val="225"/>
        </w:trPr>
        <w:tc>
          <w:tcPr>
            <w:tcW w:w="9980" w:type="dxa"/>
          </w:tcPr>
          <w:p w:rsidR="003E7F22" w:rsidRPr="00E727D1" w:rsidRDefault="003E7F22" w:rsidP="00BC4D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3E7F22" w:rsidRPr="00E727D1" w:rsidTr="00BC4D22">
        <w:trPr>
          <w:trHeight w:val="460"/>
        </w:trPr>
        <w:tc>
          <w:tcPr>
            <w:tcW w:w="9980" w:type="dxa"/>
          </w:tcPr>
          <w:p w:rsidR="003E7F22" w:rsidRDefault="003E7F22" w:rsidP="00BC4D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3E7F22" w:rsidRPr="00E727D1" w:rsidRDefault="003E7F22" w:rsidP="00BC4D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3E7F22" w:rsidRPr="00E727D1" w:rsidTr="00BC4D22">
        <w:trPr>
          <w:trHeight w:val="235"/>
        </w:trPr>
        <w:tc>
          <w:tcPr>
            <w:tcW w:w="9980" w:type="dxa"/>
          </w:tcPr>
          <w:p w:rsidR="003E7F22" w:rsidRPr="00E727D1" w:rsidRDefault="003E7F22" w:rsidP="00BC4D2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E7F22" w:rsidRPr="00E727D1" w:rsidTr="00BC4D22">
        <w:trPr>
          <w:trHeight w:val="686"/>
        </w:trPr>
        <w:tc>
          <w:tcPr>
            <w:tcW w:w="9980" w:type="dxa"/>
          </w:tcPr>
          <w:p w:rsidR="003E7F22" w:rsidRPr="00E727D1" w:rsidRDefault="003E7F22" w:rsidP="00BC4D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3E7F22" w:rsidRPr="00E727D1" w:rsidRDefault="003E7F22" w:rsidP="00BC4D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3E7F22" w:rsidRPr="00E727D1" w:rsidRDefault="003E7F22" w:rsidP="00BC4D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3E7F22" w:rsidRPr="00E727D1" w:rsidTr="00BC4D22">
        <w:trPr>
          <w:trHeight w:val="235"/>
        </w:trPr>
        <w:tc>
          <w:tcPr>
            <w:tcW w:w="9980" w:type="dxa"/>
          </w:tcPr>
          <w:p w:rsidR="003E7F22" w:rsidRPr="00E727D1" w:rsidRDefault="003E7F22" w:rsidP="00BC4D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7F22" w:rsidRPr="00E727D1" w:rsidTr="00BC4D22">
        <w:trPr>
          <w:trHeight w:val="225"/>
        </w:trPr>
        <w:tc>
          <w:tcPr>
            <w:tcW w:w="9980" w:type="dxa"/>
          </w:tcPr>
          <w:p w:rsidR="003E7F22" w:rsidRPr="00E727D1" w:rsidRDefault="003E7F22" w:rsidP="00BC4D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3E7F22" w:rsidRPr="00D27BD8" w:rsidTr="00BC4D22">
        <w:trPr>
          <w:trHeight w:val="235"/>
        </w:trPr>
        <w:tc>
          <w:tcPr>
            <w:tcW w:w="9980" w:type="dxa"/>
          </w:tcPr>
          <w:p w:rsidR="003E7F22" w:rsidRPr="00D27BD8" w:rsidRDefault="003E7F22" w:rsidP="00BC4D22">
            <w:pPr>
              <w:pStyle w:val="a3"/>
              <w:ind w:left="142"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7F22" w:rsidRPr="00D27BD8" w:rsidTr="00BC4D22">
        <w:trPr>
          <w:trHeight w:val="225"/>
        </w:trPr>
        <w:tc>
          <w:tcPr>
            <w:tcW w:w="9980" w:type="dxa"/>
          </w:tcPr>
          <w:p w:rsidR="003E7F22" w:rsidRPr="00D27BD8" w:rsidRDefault="0042451D" w:rsidP="0042451D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7269BE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="007269BE">
              <w:rPr>
                <w:rFonts w:ascii="Times New Roman" w:hAnsi="Times New Roman"/>
                <w:b/>
                <w:spacing w:val="20"/>
                <w:sz w:val="28"/>
              </w:rPr>
              <w:t xml:space="preserve">30  июня </w:t>
            </w:r>
            <w:r w:rsidRPr="007269BE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3E7F22">
              <w:rPr>
                <w:rFonts w:ascii="Times New Roman" w:hAnsi="Times New Roman"/>
                <w:b/>
                <w:spacing w:val="20"/>
                <w:sz w:val="28"/>
              </w:rPr>
              <w:t>2020</w:t>
            </w:r>
            <w:r w:rsidR="003E7F22" w:rsidRPr="00D27BD8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</w:t>
            </w:r>
            <w:r w:rsidR="007269BE"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 w:rsidR="003E7F22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7269BE">
              <w:rPr>
                <w:rFonts w:ascii="Times New Roman" w:hAnsi="Times New Roman"/>
                <w:b/>
                <w:spacing w:val="20"/>
                <w:sz w:val="28"/>
              </w:rPr>
              <w:t>156</w:t>
            </w:r>
          </w:p>
        </w:tc>
      </w:tr>
      <w:tr w:rsidR="003E7F22" w:rsidRPr="00E727D1" w:rsidTr="00BC4D22">
        <w:trPr>
          <w:trHeight w:val="235"/>
        </w:trPr>
        <w:tc>
          <w:tcPr>
            <w:tcW w:w="9980" w:type="dxa"/>
          </w:tcPr>
          <w:p w:rsidR="003E7F22" w:rsidRPr="00E727D1" w:rsidRDefault="003E7F22" w:rsidP="00BC4D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  <w:tr w:rsidR="003E7F22" w:rsidRPr="00E727D1" w:rsidTr="00BC4D22">
        <w:trPr>
          <w:trHeight w:val="460"/>
        </w:trPr>
        <w:tc>
          <w:tcPr>
            <w:tcW w:w="9980" w:type="dxa"/>
          </w:tcPr>
          <w:p w:rsidR="003E7F22" w:rsidRDefault="003E7F22" w:rsidP="00BC4D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3E7F22" w:rsidRPr="00E727D1" w:rsidRDefault="003E7F22" w:rsidP="00BC4D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7F22" w:rsidRPr="00E727D1" w:rsidTr="00BC4D22">
        <w:trPr>
          <w:trHeight w:val="928"/>
        </w:trPr>
        <w:tc>
          <w:tcPr>
            <w:tcW w:w="9980" w:type="dxa"/>
          </w:tcPr>
          <w:tbl>
            <w:tblPr>
              <w:tblW w:w="6707" w:type="dxa"/>
              <w:tblInd w:w="6" w:type="dxa"/>
              <w:tblLook w:val="04A0" w:firstRow="1" w:lastRow="0" w:firstColumn="1" w:lastColumn="0" w:noHBand="0" w:noVBand="1"/>
            </w:tblPr>
            <w:tblGrid>
              <w:gridCol w:w="6707"/>
            </w:tblGrid>
            <w:tr w:rsidR="003E7F22" w:rsidRPr="00845B06" w:rsidTr="00BC4D22">
              <w:trPr>
                <w:trHeight w:val="726"/>
              </w:trPr>
              <w:tc>
                <w:tcPr>
                  <w:tcW w:w="6707" w:type="dxa"/>
                </w:tcPr>
                <w:p w:rsidR="003E7F22" w:rsidRPr="00695632" w:rsidRDefault="003E7F22" w:rsidP="003E7F22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Об итогах посевной кампании на территории</w:t>
                  </w:r>
                  <w:r w:rsidRPr="0069563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Тулунского м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униципального района</w:t>
                  </w:r>
                </w:p>
              </w:tc>
            </w:tr>
            <w:tr w:rsidR="003E7F22" w:rsidRPr="00845B06" w:rsidTr="00BC4D22">
              <w:trPr>
                <w:trHeight w:val="47"/>
              </w:trPr>
              <w:tc>
                <w:tcPr>
                  <w:tcW w:w="6707" w:type="dxa"/>
                </w:tcPr>
                <w:p w:rsidR="003E7F22" w:rsidRPr="003061ED" w:rsidRDefault="003E7F22" w:rsidP="00BC4D22">
                  <w:pPr>
                    <w:tabs>
                      <w:tab w:val="left" w:pos="53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3E7F22" w:rsidRPr="00E727D1" w:rsidRDefault="003E7F22" w:rsidP="00BC4D22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3E7F22" w:rsidRDefault="003E7F22" w:rsidP="003E7F22"/>
    <w:p w:rsidR="003E7F22" w:rsidRDefault="003E7F22" w:rsidP="003E7F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061ED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B82CE6">
        <w:rPr>
          <w:rFonts w:ascii="Times New Roman" w:hAnsi="Times New Roman"/>
          <w:sz w:val="28"/>
          <w:szCs w:val="28"/>
        </w:rPr>
        <w:t>информацию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946DE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У</w:t>
      </w:r>
      <w:r w:rsidRPr="002946DE">
        <w:rPr>
          <w:rFonts w:ascii="Times New Roman" w:hAnsi="Times New Roman"/>
          <w:sz w:val="28"/>
          <w:szCs w:val="28"/>
        </w:rPr>
        <w:t>правления</w:t>
      </w:r>
      <w:r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Pr="002946DE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Pr="00695632">
        <w:rPr>
          <w:rFonts w:ascii="Times New Roman" w:hAnsi="Times New Roman"/>
          <w:sz w:val="28"/>
          <w:szCs w:val="28"/>
        </w:rPr>
        <w:t>предпринимательства а</w:t>
      </w:r>
      <w:r w:rsidRPr="002946DE">
        <w:rPr>
          <w:rFonts w:ascii="Times New Roman" w:hAnsi="Times New Roman"/>
          <w:sz w:val="28"/>
          <w:szCs w:val="28"/>
        </w:rPr>
        <w:t xml:space="preserve">дминистрации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Лисичкиной Т.М.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 итогах посевной кампании на территории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муниципального района</w:t>
      </w:r>
      <w:r w:rsidRPr="003061ED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ст.ст.27,</w:t>
      </w:r>
      <w:r w:rsidR="009E0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</w:t>
      </w:r>
      <w:r w:rsidRPr="003061ED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3061E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«Тулунский район», Дума Тулунского муниципального района </w:t>
      </w:r>
    </w:p>
    <w:p w:rsidR="003E7F22" w:rsidRDefault="003E7F22" w:rsidP="003E7F2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E7F22" w:rsidRDefault="003E7F22" w:rsidP="003E7F2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F25481" w:rsidRPr="00F25481" w:rsidRDefault="00B82CE6" w:rsidP="00F254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="003E7F22">
        <w:rPr>
          <w:rFonts w:ascii="Times New Roman" w:hAnsi="Times New Roman"/>
          <w:sz w:val="28"/>
          <w:szCs w:val="28"/>
        </w:rPr>
        <w:t xml:space="preserve"> </w:t>
      </w:r>
      <w:r w:rsidR="003E7F22" w:rsidRPr="002946DE">
        <w:rPr>
          <w:rFonts w:ascii="Times New Roman" w:hAnsi="Times New Roman"/>
          <w:sz w:val="28"/>
          <w:szCs w:val="28"/>
        </w:rPr>
        <w:t xml:space="preserve">начальника </w:t>
      </w:r>
      <w:r w:rsidR="003E7F22">
        <w:rPr>
          <w:rFonts w:ascii="Times New Roman" w:hAnsi="Times New Roman"/>
          <w:sz w:val="28"/>
          <w:szCs w:val="28"/>
        </w:rPr>
        <w:t>У</w:t>
      </w:r>
      <w:r w:rsidR="003E7F22" w:rsidRPr="002946DE">
        <w:rPr>
          <w:rFonts w:ascii="Times New Roman" w:hAnsi="Times New Roman"/>
          <w:sz w:val="28"/>
          <w:szCs w:val="28"/>
        </w:rPr>
        <w:t>правления</w:t>
      </w:r>
      <w:r w:rsidR="003E7F22"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="003E7F22" w:rsidRPr="002946DE">
        <w:rPr>
          <w:rFonts w:ascii="Times New Roman" w:hAnsi="Times New Roman"/>
          <w:sz w:val="28"/>
          <w:szCs w:val="28"/>
        </w:rPr>
        <w:t>сельского хозяйства</w:t>
      </w:r>
      <w:r w:rsidR="003E7F22"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="003E7F22" w:rsidRPr="002946DE">
        <w:rPr>
          <w:rFonts w:ascii="Times New Roman" w:hAnsi="Times New Roman"/>
          <w:sz w:val="28"/>
          <w:szCs w:val="28"/>
        </w:rPr>
        <w:t xml:space="preserve">предпринимательства администрации Тулунского муниципального района </w:t>
      </w:r>
      <w:r w:rsidR="003E7F22">
        <w:rPr>
          <w:rFonts w:ascii="Times New Roman" w:hAnsi="Times New Roman"/>
          <w:sz w:val="28"/>
          <w:szCs w:val="28"/>
        </w:rPr>
        <w:t xml:space="preserve">Лисичкиной Т. М. </w:t>
      </w:r>
      <w:r>
        <w:rPr>
          <w:rFonts w:ascii="Times New Roman" w:hAnsi="Times New Roman"/>
          <w:sz w:val="28"/>
          <w:szCs w:val="28"/>
        </w:rPr>
        <w:t xml:space="preserve"> </w:t>
      </w:r>
      <w:r w:rsidR="003E7F22">
        <w:rPr>
          <w:rFonts w:ascii="Times New Roman" w:hAnsi="Times New Roman"/>
          <w:bCs/>
          <w:sz w:val="28"/>
          <w:szCs w:val="28"/>
          <w:shd w:val="clear" w:color="auto" w:fill="FFFFFF"/>
        </w:rPr>
        <w:t>об итогах посевной кампании на территории</w:t>
      </w:r>
      <w:r w:rsidR="003E7F22"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муниципального района</w:t>
      </w:r>
      <w:r w:rsidR="003E7F22">
        <w:rPr>
          <w:rFonts w:ascii="Times New Roman" w:hAnsi="Times New Roman"/>
          <w:sz w:val="28"/>
          <w:szCs w:val="28"/>
        </w:rPr>
        <w:t xml:space="preserve"> принять к сведению (прилагается).</w:t>
      </w:r>
    </w:p>
    <w:p w:rsidR="003E7F22" w:rsidRPr="003061ED" w:rsidRDefault="003E7F22" w:rsidP="003E7F22">
      <w:pPr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ind w:left="0" w:firstLine="113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6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Тулунского муниципального района о</w:t>
      </w:r>
      <w:r w:rsidRPr="003061ED">
        <w:rPr>
          <w:rFonts w:ascii="Times New Roman" w:hAnsi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3061ED">
        <w:rPr>
          <w:rFonts w:ascii="Times New Roman" w:hAnsi="Times New Roman"/>
          <w:sz w:val="28"/>
          <w:szCs w:val="28"/>
        </w:rPr>
        <w:t xml:space="preserve"> в информационном бюллетене «Вестник Тулунского района»</w:t>
      </w:r>
      <w:r>
        <w:rPr>
          <w:rFonts w:ascii="Times New Roman" w:hAnsi="Times New Roman"/>
          <w:sz w:val="28"/>
          <w:szCs w:val="28"/>
        </w:rPr>
        <w:t xml:space="preserve">, аппарату Думы </w:t>
      </w:r>
      <w:r w:rsidRPr="003061ED">
        <w:rPr>
          <w:rFonts w:ascii="Times New Roman" w:hAnsi="Times New Roman"/>
          <w:sz w:val="28"/>
          <w:szCs w:val="28"/>
        </w:rPr>
        <w:t>разместить на официальном сайте администрации Тулунского муниципального района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F22" w:rsidRDefault="003E7F22" w:rsidP="003E7F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E7F22" w:rsidRDefault="003E7F22" w:rsidP="003E7F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E7F22" w:rsidRDefault="003E7F22" w:rsidP="003E7F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7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</w:t>
      </w:r>
      <w:r w:rsidRPr="00E95672">
        <w:rPr>
          <w:rFonts w:ascii="Times New Roman" w:hAnsi="Times New Roman"/>
          <w:sz w:val="28"/>
          <w:szCs w:val="28"/>
        </w:rPr>
        <w:t xml:space="preserve">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672">
        <w:rPr>
          <w:rFonts w:ascii="Times New Roman" w:hAnsi="Times New Roman"/>
          <w:sz w:val="28"/>
          <w:szCs w:val="28"/>
        </w:rPr>
        <w:t>Тулунского</w:t>
      </w:r>
    </w:p>
    <w:p w:rsidR="003E7F22" w:rsidRPr="00B46135" w:rsidRDefault="003E7F22" w:rsidP="003E7F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567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03A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В. В. Сидоренко</w:t>
      </w:r>
    </w:p>
    <w:p w:rsidR="003E7F22" w:rsidRDefault="003E7F22" w:rsidP="003E7F2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D54DD" w:rsidRDefault="004D54DD" w:rsidP="00424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</w:t>
      </w:r>
      <w:r w:rsidR="00B82CE6">
        <w:t xml:space="preserve">           </w:t>
      </w:r>
    </w:p>
    <w:p w:rsidR="004D54DD" w:rsidRPr="00176E60" w:rsidRDefault="004D54DD" w:rsidP="004D54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lastRenderedPageBreak/>
        <w:t>Приложение к решению Думы</w:t>
      </w:r>
    </w:p>
    <w:p w:rsidR="004D54DD" w:rsidRPr="00176E60" w:rsidRDefault="004D54DD" w:rsidP="004D54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4D54DD" w:rsidRPr="00176E60" w:rsidRDefault="009E03AC" w:rsidP="004D54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D54DD" w:rsidRPr="00176E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269BE">
        <w:rPr>
          <w:rFonts w:ascii="Times New Roman" w:hAnsi="Times New Roman"/>
          <w:sz w:val="28"/>
          <w:szCs w:val="28"/>
        </w:rPr>
        <w:t xml:space="preserve">30.06.2020 </w:t>
      </w:r>
      <w:r w:rsidR="004D54DD" w:rsidRPr="00176E60">
        <w:rPr>
          <w:rFonts w:ascii="Times New Roman" w:hAnsi="Times New Roman"/>
          <w:sz w:val="28"/>
          <w:szCs w:val="28"/>
        </w:rPr>
        <w:t xml:space="preserve"> №</w:t>
      </w:r>
      <w:r w:rsidR="007269BE">
        <w:rPr>
          <w:rFonts w:ascii="Times New Roman" w:hAnsi="Times New Roman"/>
          <w:sz w:val="28"/>
          <w:szCs w:val="28"/>
        </w:rPr>
        <w:t>156</w:t>
      </w:r>
    </w:p>
    <w:p w:rsidR="003E7F22" w:rsidRDefault="003E7F22" w:rsidP="003E7F22"/>
    <w:p w:rsidR="0042451D" w:rsidRDefault="009C0486" w:rsidP="004245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321A06" w:rsidRPr="009C0486">
        <w:rPr>
          <w:rFonts w:ascii="Times New Roman" w:hAnsi="Times New Roman"/>
          <w:sz w:val="28"/>
          <w:szCs w:val="28"/>
        </w:rPr>
        <w:t xml:space="preserve">итогах </w:t>
      </w:r>
      <w:r w:rsidR="00D97DBE">
        <w:rPr>
          <w:rFonts w:ascii="Times New Roman" w:hAnsi="Times New Roman"/>
          <w:sz w:val="28"/>
          <w:szCs w:val="28"/>
        </w:rPr>
        <w:t xml:space="preserve"> </w:t>
      </w:r>
      <w:r w:rsidR="00F25481">
        <w:rPr>
          <w:rFonts w:ascii="Times New Roman" w:hAnsi="Times New Roman"/>
          <w:sz w:val="28"/>
          <w:szCs w:val="28"/>
        </w:rPr>
        <w:t xml:space="preserve"> посевной ка</w:t>
      </w:r>
      <w:r w:rsidR="00831873">
        <w:rPr>
          <w:rFonts w:ascii="Times New Roman" w:hAnsi="Times New Roman"/>
          <w:sz w:val="28"/>
          <w:szCs w:val="28"/>
        </w:rPr>
        <w:t xml:space="preserve">мпании </w:t>
      </w:r>
      <w:r w:rsidR="00BE5C2F">
        <w:rPr>
          <w:rFonts w:ascii="Times New Roman" w:hAnsi="Times New Roman"/>
          <w:sz w:val="28"/>
          <w:szCs w:val="28"/>
        </w:rPr>
        <w:t>на территории Тулунского муниципального рай</w:t>
      </w:r>
      <w:r w:rsidR="00831873">
        <w:rPr>
          <w:rFonts w:ascii="Times New Roman" w:hAnsi="Times New Roman"/>
          <w:sz w:val="28"/>
          <w:szCs w:val="28"/>
        </w:rPr>
        <w:t>о</w:t>
      </w:r>
      <w:r w:rsidR="00BE5C2F">
        <w:rPr>
          <w:rFonts w:ascii="Times New Roman" w:hAnsi="Times New Roman"/>
          <w:sz w:val="28"/>
          <w:szCs w:val="28"/>
        </w:rPr>
        <w:t>на».</w:t>
      </w:r>
    </w:p>
    <w:p w:rsidR="00321A06" w:rsidRPr="009C0486" w:rsidRDefault="00321A06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 xml:space="preserve">   </w:t>
      </w:r>
    </w:p>
    <w:p w:rsidR="00321A06" w:rsidRPr="009C0486" w:rsidRDefault="00321A06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>На территории Тулунского муниципального района ведут производственно-хозяйственную деятельность 4 сельхозпредприятия и 66 крестьянских (фермерских) хозяйств.</w:t>
      </w:r>
    </w:p>
    <w:p w:rsidR="00321A06" w:rsidRPr="009C0486" w:rsidRDefault="00321A06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>Вся деятельность сельхозтоваропроизводителей осуществляется в соответствии с государственной програ</w:t>
      </w:r>
      <w:r w:rsidR="009C0486">
        <w:rPr>
          <w:rFonts w:ascii="Times New Roman" w:hAnsi="Times New Roman"/>
          <w:sz w:val="28"/>
          <w:szCs w:val="28"/>
        </w:rPr>
        <w:t>м</w:t>
      </w:r>
      <w:r w:rsidRPr="009C0486">
        <w:rPr>
          <w:rFonts w:ascii="Times New Roman" w:hAnsi="Times New Roman"/>
          <w:sz w:val="28"/>
          <w:szCs w:val="28"/>
        </w:rPr>
        <w:t>мой Иркутской области «Развитие сельского хозяйства и регулирование рынков сельскохозяйственной продукции сырья и продов</w:t>
      </w:r>
      <w:r w:rsidR="008937BB">
        <w:rPr>
          <w:rFonts w:ascii="Times New Roman" w:hAnsi="Times New Roman"/>
          <w:sz w:val="28"/>
          <w:szCs w:val="28"/>
        </w:rPr>
        <w:t>ольствия на 2019-2024гг</w:t>
      </w:r>
      <w:r w:rsidRPr="009C0486">
        <w:rPr>
          <w:rFonts w:ascii="Times New Roman" w:hAnsi="Times New Roman"/>
          <w:sz w:val="28"/>
          <w:szCs w:val="28"/>
        </w:rPr>
        <w:t>».</w:t>
      </w:r>
    </w:p>
    <w:p w:rsidR="00321A06" w:rsidRPr="009C0486" w:rsidRDefault="00825FA4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A06" w:rsidRPr="009C0486">
        <w:rPr>
          <w:rFonts w:ascii="Times New Roman" w:hAnsi="Times New Roman"/>
          <w:sz w:val="28"/>
          <w:szCs w:val="28"/>
        </w:rPr>
        <w:t xml:space="preserve">Под </w:t>
      </w:r>
      <w:r w:rsidR="008937BB">
        <w:rPr>
          <w:rFonts w:ascii="Times New Roman" w:hAnsi="Times New Roman"/>
          <w:sz w:val="28"/>
          <w:szCs w:val="28"/>
        </w:rPr>
        <w:t xml:space="preserve"> </w:t>
      </w:r>
      <w:r w:rsidR="00321A06" w:rsidRPr="009C0486">
        <w:rPr>
          <w:rFonts w:ascii="Times New Roman" w:hAnsi="Times New Roman"/>
          <w:sz w:val="28"/>
          <w:szCs w:val="28"/>
        </w:rPr>
        <w:t>урожай 20</w:t>
      </w:r>
      <w:r w:rsidR="00B545F8">
        <w:rPr>
          <w:rFonts w:ascii="Times New Roman" w:hAnsi="Times New Roman"/>
          <w:sz w:val="28"/>
          <w:szCs w:val="28"/>
        </w:rPr>
        <w:t>20</w:t>
      </w:r>
      <w:r w:rsidR="00F05260">
        <w:rPr>
          <w:rFonts w:ascii="Times New Roman" w:hAnsi="Times New Roman"/>
          <w:sz w:val="28"/>
          <w:szCs w:val="28"/>
        </w:rPr>
        <w:t xml:space="preserve"> </w:t>
      </w:r>
      <w:r w:rsidR="0006024E">
        <w:rPr>
          <w:rFonts w:ascii="Times New Roman" w:hAnsi="Times New Roman"/>
          <w:sz w:val="28"/>
          <w:szCs w:val="28"/>
        </w:rPr>
        <w:t xml:space="preserve">года </w:t>
      </w:r>
      <w:r w:rsidR="008937BB">
        <w:rPr>
          <w:rFonts w:ascii="Times New Roman" w:hAnsi="Times New Roman"/>
          <w:sz w:val="28"/>
          <w:szCs w:val="28"/>
        </w:rPr>
        <w:t xml:space="preserve"> </w:t>
      </w:r>
      <w:r w:rsidR="0006024E">
        <w:rPr>
          <w:rFonts w:ascii="Times New Roman" w:hAnsi="Times New Roman"/>
          <w:sz w:val="28"/>
          <w:szCs w:val="28"/>
        </w:rPr>
        <w:t>было подготовлено 2</w:t>
      </w:r>
      <w:r w:rsidR="00DC30FA">
        <w:rPr>
          <w:rFonts w:ascii="Times New Roman" w:hAnsi="Times New Roman"/>
          <w:sz w:val="28"/>
          <w:szCs w:val="28"/>
        </w:rPr>
        <w:t>3000</w:t>
      </w:r>
      <w:r w:rsidR="00F05260">
        <w:rPr>
          <w:rFonts w:ascii="Times New Roman" w:hAnsi="Times New Roman"/>
          <w:sz w:val="28"/>
          <w:szCs w:val="28"/>
        </w:rPr>
        <w:t xml:space="preserve"> </w:t>
      </w:r>
      <w:r w:rsidR="00321A06" w:rsidRPr="009C0486">
        <w:rPr>
          <w:rFonts w:ascii="Times New Roman" w:hAnsi="Times New Roman"/>
          <w:sz w:val="28"/>
          <w:szCs w:val="28"/>
        </w:rPr>
        <w:t>га чистых</w:t>
      </w:r>
      <w:r w:rsidR="00DC30FA">
        <w:rPr>
          <w:rFonts w:ascii="Times New Roman" w:hAnsi="Times New Roman"/>
          <w:sz w:val="28"/>
          <w:szCs w:val="28"/>
        </w:rPr>
        <w:t xml:space="preserve"> паров, зяби подготовлено 9600</w:t>
      </w:r>
      <w:r w:rsidR="00321A06" w:rsidRPr="009C0486">
        <w:rPr>
          <w:rFonts w:ascii="Times New Roman" w:hAnsi="Times New Roman"/>
          <w:sz w:val="28"/>
          <w:szCs w:val="28"/>
        </w:rPr>
        <w:t xml:space="preserve"> га, введе</w:t>
      </w:r>
      <w:r w:rsidR="0006024E">
        <w:rPr>
          <w:rFonts w:ascii="Times New Roman" w:hAnsi="Times New Roman"/>
          <w:sz w:val="28"/>
          <w:szCs w:val="28"/>
        </w:rPr>
        <w:t>но в оборот залежных земель 844</w:t>
      </w:r>
      <w:r w:rsidR="00321A06" w:rsidRPr="009C0486">
        <w:rPr>
          <w:rFonts w:ascii="Times New Roman" w:hAnsi="Times New Roman"/>
          <w:sz w:val="28"/>
          <w:szCs w:val="28"/>
        </w:rPr>
        <w:t xml:space="preserve"> га. </w:t>
      </w:r>
      <w:r w:rsidR="00831873">
        <w:rPr>
          <w:rFonts w:ascii="Times New Roman" w:hAnsi="Times New Roman"/>
          <w:sz w:val="28"/>
          <w:szCs w:val="28"/>
        </w:rPr>
        <w:t xml:space="preserve">По весновспашке </w:t>
      </w:r>
      <w:r w:rsidR="00DC30FA">
        <w:rPr>
          <w:rFonts w:ascii="Times New Roman" w:hAnsi="Times New Roman"/>
          <w:sz w:val="28"/>
          <w:szCs w:val="28"/>
        </w:rPr>
        <w:t xml:space="preserve">посеяно 12106 га. </w:t>
      </w:r>
      <w:r w:rsidR="00321A06" w:rsidRPr="009C0486">
        <w:rPr>
          <w:rFonts w:ascii="Times New Roman" w:hAnsi="Times New Roman"/>
          <w:sz w:val="28"/>
          <w:szCs w:val="28"/>
        </w:rPr>
        <w:t xml:space="preserve">Зерновые и зернобобовые культуры были размещены на площади – </w:t>
      </w:r>
      <w:r w:rsidR="00BF1895">
        <w:rPr>
          <w:rFonts w:ascii="Times New Roman" w:hAnsi="Times New Roman"/>
          <w:sz w:val="28"/>
          <w:szCs w:val="28"/>
        </w:rPr>
        <w:t xml:space="preserve"> 45550</w:t>
      </w:r>
      <w:r w:rsidR="00321A06" w:rsidRPr="009C0486">
        <w:rPr>
          <w:rFonts w:ascii="Times New Roman" w:hAnsi="Times New Roman"/>
          <w:sz w:val="28"/>
          <w:szCs w:val="28"/>
        </w:rPr>
        <w:t xml:space="preserve"> га, </w:t>
      </w:r>
      <w:r w:rsidR="009C0486">
        <w:rPr>
          <w:rFonts w:ascii="Times New Roman" w:hAnsi="Times New Roman"/>
          <w:sz w:val="28"/>
          <w:szCs w:val="28"/>
        </w:rPr>
        <w:t xml:space="preserve">в том числе </w:t>
      </w:r>
      <w:r w:rsidR="00321A06" w:rsidRPr="009C0486">
        <w:rPr>
          <w:rFonts w:ascii="Times New Roman" w:hAnsi="Times New Roman"/>
          <w:sz w:val="28"/>
          <w:szCs w:val="28"/>
        </w:rPr>
        <w:t>пшеницы</w:t>
      </w:r>
      <w:r w:rsidR="00BF1895">
        <w:rPr>
          <w:rFonts w:ascii="Times New Roman" w:hAnsi="Times New Roman"/>
          <w:sz w:val="28"/>
          <w:szCs w:val="28"/>
        </w:rPr>
        <w:t xml:space="preserve"> - 31086</w:t>
      </w:r>
      <w:r w:rsidR="00321A06" w:rsidRPr="009C0486">
        <w:rPr>
          <w:rFonts w:ascii="Times New Roman" w:hAnsi="Times New Roman"/>
          <w:sz w:val="28"/>
          <w:szCs w:val="28"/>
        </w:rPr>
        <w:t xml:space="preserve"> га, ячменя</w:t>
      </w:r>
      <w:r w:rsidR="009C0486">
        <w:rPr>
          <w:rFonts w:ascii="Times New Roman" w:hAnsi="Times New Roman"/>
          <w:sz w:val="28"/>
          <w:szCs w:val="28"/>
        </w:rPr>
        <w:t xml:space="preserve"> </w:t>
      </w:r>
      <w:r w:rsidR="00321A06" w:rsidRPr="009C0486">
        <w:rPr>
          <w:rFonts w:ascii="Times New Roman" w:hAnsi="Times New Roman"/>
          <w:sz w:val="28"/>
          <w:szCs w:val="28"/>
        </w:rPr>
        <w:t xml:space="preserve">- </w:t>
      </w:r>
      <w:r w:rsidR="00BF1895">
        <w:rPr>
          <w:rFonts w:ascii="Times New Roman" w:hAnsi="Times New Roman"/>
          <w:sz w:val="28"/>
          <w:szCs w:val="28"/>
        </w:rPr>
        <w:t>8685 га, овса – 4578</w:t>
      </w:r>
      <w:r w:rsidR="00DC30FA">
        <w:rPr>
          <w:rFonts w:ascii="Times New Roman" w:hAnsi="Times New Roman"/>
          <w:sz w:val="28"/>
          <w:szCs w:val="28"/>
        </w:rPr>
        <w:t xml:space="preserve"> га,</w:t>
      </w:r>
      <w:r w:rsidR="003D4603">
        <w:rPr>
          <w:rFonts w:ascii="Times New Roman" w:hAnsi="Times New Roman"/>
          <w:sz w:val="28"/>
          <w:szCs w:val="28"/>
        </w:rPr>
        <w:t xml:space="preserve"> гороха</w:t>
      </w:r>
      <w:r w:rsidR="009C0486">
        <w:rPr>
          <w:rFonts w:ascii="Times New Roman" w:hAnsi="Times New Roman"/>
          <w:sz w:val="28"/>
          <w:szCs w:val="28"/>
        </w:rPr>
        <w:t xml:space="preserve"> </w:t>
      </w:r>
      <w:r w:rsidR="003D4603">
        <w:rPr>
          <w:rFonts w:ascii="Times New Roman" w:hAnsi="Times New Roman"/>
          <w:sz w:val="28"/>
          <w:szCs w:val="28"/>
        </w:rPr>
        <w:t>– 919 га,</w:t>
      </w:r>
      <w:r w:rsidR="00BF1895">
        <w:rPr>
          <w:rFonts w:ascii="Times New Roman" w:hAnsi="Times New Roman"/>
          <w:sz w:val="28"/>
          <w:szCs w:val="28"/>
        </w:rPr>
        <w:t xml:space="preserve"> просо 175</w:t>
      </w:r>
      <w:r w:rsidR="009C0486">
        <w:rPr>
          <w:rFonts w:ascii="Times New Roman" w:hAnsi="Times New Roman"/>
          <w:sz w:val="28"/>
          <w:szCs w:val="28"/>
        </w:rPr>
        <w:t xml:space="preserve"> га</w:t>
      </w:r>
      <w:r w:rsidR="003D4603">
        <w:rPr>
          <w:rFonts w:ascii="Times New Roman" w:hAnsi="Times New Roman"/>
          <w:sz w:val="28"/>
          <w:szCs w:val="28"/>
        </w:rPr>
        <w:t>.</w:t>
      </w:r>
      <w:r w:rsidR="00321A06" w:rsidRPr="009C0486">
        <w:rPr>
          <w:rFonts w:ascii="Times New Roman" w:hAnsi="Times New Roman"/>
          <w:sz w:val="28"/>
          <w:szCs w:val="28"/>
        </w:rPr>
        <w:t xml:space="preserve">  </w:t>
      </w:r>
      <w:r w:rsidR="00831873">
        <w:rPr>
          <w:rFonts w:ascii="Times New Roman" w:hAnsi="Times New Roman"/>
          <w:sz w:val="28"/>
          <w:szCs w:val="28"/>
        </w:rPr>
        <w:t>Кормовые</w:t>
      </w:r>
      <w:r w:rsidR="003D4603">
        <w:rPr>
          <w:rFonts w:ascii="Times New Roman" w:hAnsi="Times New Roman"/>
          <w:sz w:val="28"/>
          <w:szCs w:val="28"/>
        </w:rPr>
        <w:t xml:space="preserve"> культуры</w:t>
      </w:r>
      <w:r w:rsidR="00831873">
        <w:rPr>
          <w:rFonts w:ascii="Times New Roman" w:hAnsi="Times New Roman"/>
          <w:sz w:val="28"/>
          <w:szCs w:val="28"/>
        </w:rPr>
        <w:t xml:space="preserve">   размещены на </w:t>
      </w:r>
      <w:r w:rsidR="00F05260">
        <w:rPr>
          <w:rFonts w:ascii="Times New Roman" w:hAnsi="Times New Roman"/>
          <w:sz w:val="28"/>
          <w:szCs w:val="28"/>
        </w:rPr>
        <w:t>площади – 11435</w:t>
      </w:r>
      <w:r w:rsidR="00321A06" w:rsidRPr="009C0486">
        <w:rPr>
          <w:rFonts w:ascii="Times New Roman" w:hAnsi="Times New Roman"/>
          <w:sz w:val="28"/>
          <w:szCs w:val="28"/>
        </w:rPr>
        <w:t xml:space="preserve"> га.  Посажено картофел</w:t>
      </w:r>
      <w:r w:rsidR="006F1DA4">
        <w:rPr>
          <w:rFonts w:ascii="Times New Roman" w:hAnsi="Times New Roman"/>
          <w:sz w:val="28"/>
          <w:szCs w:val="28"/>
        </w:rPr>
        <w:t xml:space="preserve">я - </w:t>
      </w:r>
      <w:r w:rsidR="00BF1895">
        <w:rPr>
          <w:rFonts w:ascii="Times New Roman" w:hAnsi="Times New Roman"/>
          <w:sz w:val="28"/>
          <w:szCs w:val="28"/>
        </w:rPr>
        <w:t>58</w:t>
      </w:r>
      <w:r w:rsidR="009C0486">
        <w:rPr>
          <w:rFonts w:ascii="Times New Roman" w:hAnsi="Times New Roman"/>
          <w:sz w:val="28"/>
          <w:szCs w:val="28"/>
        </w:rPr>
        <w:t xml:space="preserve"> га, овощ</w:t>
      </w:r>
      <w:r w:rsidR="006F1DA4">
        <w:rPr>
          <w:rFonts w:ascii="Times New Roman" w:hAnsi="Times New Roman"/>
          <w:sz w:val="28"/>
          <w:szCs w:val="28"/>
        </w:rPr>
        <w:t>ей</w:t>
      </w:r>
      <w:r w:rsidR="001F2ECF">
        <w:rPr>
          <w:rFonts w:ascii="Times New Roman" w:hAnsi="Times New Roman"/>
          <w:sz w:val="28"/>
          <w:szCs w:val="28"/>
        </w:rPr>
        <w:t xml:space="preserve"> – 10</w:t>
      </w:r>
      <w:r w:rsidR="009C0486">
        <w:rPr>
          <w:rFonts w:ascii="Times New Roman" w:hAnsi="Times New Roman"/>
          <w:sz w:val="28"/>
          <w:szCs w:val="28"/>
        </w:rPr>
        <w:t xml:space="preserve"> га. </w:t>
      </w:r>
      <w:r w:rsidR="00321A06" w:rsidRPr="009C0486">
        <w:rPr>
          <w:rFonts w:ascii="Times New Roman" w:hAnsi="Times New Roman"/>
          <w:sz w:val="28"/>
          <w:szCs w:val="28"/>
        </w:rPr>
        <w:t>Площадь технич</w:t>
      </w:r>
      <w:r w:rsidR="001F2ECF">
        <w:rPr>
          <w:rFonts w:ascii="Times New Roman" w:hAnsi="Times New Roman"/>
          <w:sz w:val="28"/>
          <w:szCs w:val="28"/>
        </w:rPr>
        <w:t>еской культуры рапс составила 3701</w:t>
      </w:r>
      <w:r w:rsidR="00321A06" w:rsidRPr="009C0486">
        <w:rPr>
          <w:rFonts w:ascii="Times New Roman" w:hAnsi="Times New Roman"/>
          <w:sz w:val="28"/>
          <w:szCs w:val="28"/>
        </w:rPr>
        <w:t xml:space="preserve"> га</w:t>
      </w:r>
      <w:r w:rsidR="00450EF3">
        <w:rPr>
          <w:rFonts w:ascii="Times New Roman" w:hAnsi="Times New Roman"/>
          <w:sz w:val="28"/>
          <w:szCs w:val="28"/>
        </w:rPr>
        <w:t xml:space="preserve">. </w:t>
      </w:r>
      <w:r w:rsidR="001F2ECF">
        <w:rPr>
          <w:rFonts w:ascii="Times New Roman" w:hAnsi="Times New Roman"/>
          <w:sz w:val="28"/>
          <w:szCs w:val="28"/>
        </w:rPr>
        <w:t xml:space="preserve"> </w:t>
      </w:r>
      <w:r w:rsidR="00831873">
        <w:rPr>
          <w:rFonts w:ascii="Times New Roman" w:hAnsi="Times New Roman"/>
          <w:sz w:val="28"/>
          <w:szCs w:val="28"/>
        </w:rPr>
        <w:t xml:space="preserve">К уровню прошлого года посевная площадь зерновых снизилась </w:t>
      </w:r>
      <w:r w:rsidR="008937BB">
        <w:rPr>
          <w:rFonts w:ascii="Times New Roman" w:hAnsi="Times New Roman"/>
          <w:sz w:val="28"/>
          <w:szCs w:val="28"/>
        </w:rPr>
        <w:t xml:space="preserve">на </w:t>
      </w:r>
      <w:r w:rsidR="00831873">
        <w:rPr>
          <w:rFonts w:ascii="Times New Roman" w:hAnsi="Times New Roman"/>
          <w:sz w:val="28"/>
          <w:szCs w:val="28"/>
        </w:rPr>
        <w:t>4%, снижение связано с закрытием двух фермерских хозяйств и в</w:t>
      </w:r>
      <w:r w:rsidR="008937BB">
        <w:rPr>
          <w:rFonts w:ascii="Times New Roman" w:hAnsi="Times New Roman"/>
          <w:sz w:val="28"/>
          <w:szCs w:val="28"/>
        </w:rPr>
        <w:t>в</w:t>
      </w:r>
      <w:r w:rsidR="00831873">
        <w:rPr>
          <w:rFonts w:ascii="Times New Roman" w:hAnsi="Times New Roman"/>
          <w:sz w:val="28"/>
          <w:szCs w:val="28"/>
        </w:rPr>
        <w:t>иду прошедшего</w:t>
      </w:r>
      <w:r w:rsidR="008937BB">
        <w:rPr>
          <w:rFonts w:ascii="Times New Roman" w:hAnsi="Times New Roman"/>
          <w:sz w:val="28"/>
          <w:szCs w:val="28"/>
        </w:rPr>
        <w:t xml:space="preserve"> в 2019 году наводнения выведены</w:t>
      </w:r>
      <w:r w:rsidR="00831873">
        <w:rPr>
          <w:rFonts w:ascii="Times New Roman" w:hAnsi="Times New Roman"/>
          <w:sz w:val="28"/>
          <w:szCs w:val="28"/>
        </w:rPr>
        <w:t xml:space="preserve"> из севооборота затопленные земли. </w:t>
      </w:r>
    </w:p>
    <w:p w:rsidR="00321A06" w:rsidRPr="009C0486" w:rsidRDefault="00321A06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>П</w:t>
      </w:r>
      <w:r w:rsidR="001F2ECF">
        <w:rPr>
          <w:rFonts w:ascii="Times New Roman" w:hAnsi="Times New Roman"/>
          <w:sz w:val="28"/>
          <w:szCs w:val="28"/>
        </w:rPr>
        <w:t>лощадь ярового сева</w:t>
      </w:r>
      <w:r w:rsidR="00B96372">
        <w:rPr>
          <w:rFonts w:ascii="Times New Roman" w:hAnsi="Times New Roman"/>
          <w:sz w:val="28"/>
          <w:szCs w:val="28"/>
        </w:rPr>
        <w:t xml:space="preserve"> составила -</w:t>
      </w:r>
      <w:r w:rsidR="001F2ECF">
        <w:rPr>
          <w:rFonts w:ascii="Times New Roman" w:hAnsi="Times New Roman"/>
          <w:sz w:val="28"/>
          <w:szCs w:val="28"/>
        </w:rPr>
        <w:t xml:space="preserve"> 60686</w:t>
      </w:r>
      <w:r w:rsidR="00FD0F37">
        <w:rPr>
          <w:rFonts w:ascii="Times New Roman" w:hAnsi="Times New Roman"/>
          <w:sz w:val="28"/>
          <w:szCs w:val="28"/>
        </w:rPr>
        <w:t xml:space="preserve"> га.</w:t>
      </w:r>
      <w:r w:rsidR="006F1DA4">
        <w:rPr>
          <w:rFonts w:ascii="Times New Roman" w:hAnsi="Times New Roman"/>
          <w:sz w:val="28"/>
          <w:szCs w:val="28"/>
        </w:rPr>
        <w:t xml:space="preserve"> Н</w:t>
      </w:r>
      <w:r w:rsidRPr="009C0486">
        <w:rPr>
          <w:rFonts w:ascii="Times New Roman" w:hAnsi="Times New Roman"/>
          <w:sz w:val="28"/>
          <w:szCs w:val="28"/>
        </w:rPr>
        <w:t>а 1</w:t>
      </w:r>
      <w:r w:rsidR="006F1DA4">
        <w:rPr>
          <w:rFonts w:ascii="Times New Roman" w:hAnsi="Times New Roman"/>
          <w:sz w:val="28"/>
          <w:szCs w:val="28"/>
        </w:rPr>
        <w:t xml:space="preserve"> </w:t>
      </w:r>
      <w:r w:rsidRPr="009C0486">
        <w:rPr>
          <w:rFonts w:ascii="Times New Roman" w:hAnsi="Times New Roman"/>
          <w:sz w:val="28"/>
          <w:szCs w:val="28"/>
        </w:rPr>
        <w:t>июня 20</w:t>
      </w:r>
      <w:r w:rsidR="00FD0F37">
        <w:rPr>
          <w:rFonts w:ascii="Times New Roman" w:hAnsi="Times New Roman"/>
          <w:sz w:val="28"/>
          <w:szCs w:val="28"/>
        </w:rPr>
        <w:t>20</w:t>
      </w:r>
      <w:r w:rsidRPr="009C0486">
        <w:rPr>
          <w:rFonts w:ascii="Times New Roman" w:hAnsi="Times New Roman"/>
          <w:sz w:val="28"/>
          <w:szCs w:val="28"/>
        </w:rPr>
        <w:t xml:space="preserve"> года в хозяйствах Ту</w:t>
      </w:r>
      <w:r w:rsidR="000B6A97">
        <w:rPr>
          <w:rFonts w:ascii="Times New Roman" w:hAnsi="Times New Roman"/>
          <w:sz w:val="28"/>
          <w:szCs w:val="28"/>
        </w:rPr>
        <w:t>лунского района имелось 6</w:t>
      </w:r>
      <w:r w:rsidR="00831873">
        <w:rPr>
          <w:rFonts w:ascii="Times New Roman" w:hAnsi="Times New Roman"/>
          <w:sz w:val="28"/>
          <w:szCs w:val="28"/>
        </w:rPr>
        <w:t>4</w:t>
      </w:r>
      <w:r w:rsidRPr="009C0486">
        <w:rPr>
          <w:rFonts w:ascii="Times New Roman" w:hAnsi="Times New Roman"/>
          <w:sz w:val="28"/>
          <w:szCs w:val="28"/>
        </w:rPr>
        <w:t xml:space="preserve"> % кондиционных семян. </w:t>
      </w:r>
      <w:r w:rsidR="00831873">
        <w:rPr>
          <w:rFonts w:ascii="Times New Roman" w:hAnsi="Times New Roman"/>
          <w:sz w:val="28"/>
          <w:szCs w:val="28"/>
        </w:rPr>
        <w:t xml:space="preserve">Всего </w:t>
      </w:r>
      <w:r w:rsidR="00D834D7">
        <w:rPr>
          <w:rFonts w:ascii="Times New Roman" w:hAnsi="Times New Roman"/>
          <w:sz w:val="28"/>
          <w:szCs w:val="28"/>
        </w:rPr>
        <w:t>выс</w:t>
      </w:r>
      <w:r w:rsidR="009B13D3">
        <w:rPr>
          <w:rFonts w:ascii="Times New Roman" w:hAnsi="Times New Roman"/>
          <w:sz w:val="28"/>
          <w:szCs w:val="28"/>
        </w:rPr>
        <w:t>е</w:t>
      </w:r>
      <w:r w:rsidR="00D834D7">
        <w:rPr>
          <w:rFonts w:ascii="Times New Roman" w:hAnsi="Times New Roman"/>
          <w:sz w:val="28"/>
          <w:szCs w:val="28"/>
        </w:rPr>
        <w:t>яно</w:t>
      </w:r>
      <w:r w:rsidR="009B13D3">
        <w:rPr>
          <w:rFonts w:ascii="Times New Roman" w:hAnsi="Times New Roman"/>
          <w:sz w:val="28"/>
          <w:szCs w:val="28"/>
        </w:rPr>
        <w:t xml:space="preserve">   115691 центнеров</w:t>
      </w:r>
      <w:r w:rsidR="00831873">
        <w:rPr>
          <w:rFonts w:ascii="Times New Roman" w:hAnsi="Times New Roman"/>
          <w:sz w:val="28"/>
          <w:szCs w:val="28"/>
        </w:rPr>
        <w:t xml:space="preserve"> семян зерновых и зернобобовых </w:t>
      </w:r>
      <w:r w:rsidR="009B13D3">
        <w:rPr>
          <w:rFonts w:ascii="Times New Roman" w:hAnsi="Times New Roman"/>
          <w:sz w:val="28"/>
          <w:szCs w:val="28"/>
        </w:rPr>
        <w:t xml:space="preserve">культур. Основными </w:t>
      </w:r>
      <w:r w:rsidR="000946E5">
        <w:rPr>
          <w:rFonts w:ascii="Times New Roman" w:hAnsi="Times New Roman"/>
          <w:sz w:val="28"/>
          <w:szCs w:val="28"/>
        </w:rPr>
        <w:t xml:space="preserve"> </w:t>
      </w:r>
      <w:r w:rsidR="00831873">
        <w:rPr>
          <w:rFonts w:ascii="Times New Roman" w:hAnsi="Times New Roman"/>
          <w:sz w:val="28"/>
          <w:szCs w:val="28"/>
        </w:rPr>
        <w:t xml:space="preserve"> сортами</w:t>
      </w:r>
      <w:r w:rsidR="009B13D3">
        <w:rPr>
          <w:rFonts w:ascii="Times New Roman" w:hAnsi="Times New Roman"/>
          <w:sz w:val="28"/>
          <w:szCs w:val="28"/>
        </w:rPr>
        <w:t xml:space="preserve"> зер</w:t>
      </w:r>
      <w:r w:rsidR="00831873">
        <w:rPr>
          <w:rFonts w:ascii="Times New Roman" w:hAnsi="Times New Roman"/>
          <w:sz w:val="28"/>
          <w:szCs w:val="28"/>
        </w:rPr>
        <w:t>новых культур остаются такие сорта пшеницы</w:t>
      </w:r>
      <w:r w:rsidR="009B13D3">
        <w:rPr>
          <w:rFonts w:ascii="Times New Roman" w:hAnsi="Times New Roman"/>
          <w:sz w:val="28"/>
          <w:szCs w:val="28"/>
        </w:rPr>
        <w:t xml:space="preserve">; </w:t>
      </w:r>
      <w:r w:rsidR="00F659F7">
        <w:rPr>
          <w:rFonts w:ascii="Times New Roman" w:hAnsi="Times New Roman"/>
          <w:sz w:val="28"/>
          <w:szCs w:val="28"/>
        </w:rPr>
        <w:t>«</w:t>
      </w:r>
      <w:r w:rsidR="00831873">
        <w:rPr>
          <w:rFonts w:ascii="Times New Roman" w:hAnsi="Times New Roman"/>
          <w:sz w:val="28"/>
          <w:szCs w:val="28"/>
        </w:rPr>
        <w:t xml:space="preserve">Памяти </w:t>
      </w:r>
      <w:r w:rsidR="009B13D3">
        <w:rPr>
          <w:rFonts w:ascii="Times New Roman" w:hAnsi="Times New Roman"/>
          <w:sz w:val="28"/>
          <w:szCs w:val="28"/>
        </w:rPr>
        <w:t>Юдина</w:t>
      </w:r>
      <w:r w:rsidR="00F659F7">
        <w:rPr>
          <w:rFonts w:ascii="Times New Roman" w:hAnsi="Times New Roman"/>
          <w:sz w:val="28"/>
          <w:szCs w:val="28"/>
        </w:rPr>
        <w:t>»</w:t>
      </w:r>
      <w:r w:rsidR="009B13D3">
        <w:rPr>
          <w:rFonts w:ascii="Times New Roman" w:hAnsi="Times New Roman"/>
          <w:sz w:val="28"/>
          <w:szCs w:val="28"/>
        </w:rPr>
        <w:t xml:space="preserve">, </w:t>
      </w:r>
      <w:r w:rsidR="00F659F7">
        <w:rPr>
          <w:rFonts w:ascii="Times New Roman" w:hAnsi="Times New Roman"/>
          <w:sz w:val="28"/>
          <w:szCs w:val="28"/>
        </w:rPr>
        <w:t>«</w:t>
      </w:r>
      <w:r w:rsidR="009B13D3">
        <w:rPr>
          <w:rFonts w:ascii="Times New Roman" w:hAnsi="Times New Roman"/>
          <w:sz w:val="28"/>
          <w:szCs w:val="28"/>
        </w:rPr>
        <w:t xml:space="preserve">Тулунская </w:t>
      </w:r>
      <w:r w:rsidR="00FD4AB4">
        <w:rPr>
          <w:rFonts w:ascii="Times New Roman" w:hAnsi="Times New Roman"/>
          <w:sz w:val="28"/>
          <w:szCs w:val="28"/>
        </w:rPr>
        <w:t>-</w:t>
      </w:r>
      <w:r w:rsidR="009B13D3">
        <w:rPr>
          <w:rFonts w:ascii="Times New Roman" w:hAnsi="Times New Roman"/>
          <w:sz w:val="28"/>
          <w:szCs w:val="28"/>
        </w:rPr>
        <w:t>12</w:t>
      </w:r>
      <w:r w:rsidR="00F659F7">
        <w:rPr>
          <w:rFonts w:ascii="Times New Roman" w:hAnsi="Times New Roman"/>
          <w:sz w:val="28"/>
          <w:szCs w:val="28"/>
        </w:rPr>
        <w:t>»</w:t>
      </w:r>
      <w:r w:rsidR="009B13D3">
        <w:rPr>
          <w:rFonts w:ascii="Times New Roman" w:hAnsi="Times New Roman"/>
          <w:sz w:val="28"/>
          <w:szCs w:val="28"/>
        </w:rPr>
        <w:t>,</w:t>
      </w:r>
      <w:r w:rsidR="00B96372">
        <w:rPr>
          <w:rFonts w:ascii="Times New Roman" w:hAnsi="Times New Roman"/>
          <w:sz w:val="28"/>
          <w:szCs w:val="28"/>
        </w:rPr>
        <w:t xml:space="preserve"> </w:t>
      </w:r>
      <w:r w:rsidR="00F659F7">
        <w:rPr>
          <w:rFonts w:ascii="Times New Roman" w:hAnsi="Times New Roman"/>
          <w:sz w:val="28"/>
          <w:szCs w:val="28"/>
        </w:rPr>
        <w:t>«</w:t>
      </w:r>
      <w:r w:rsidR="009B13D3">
        <w:rPr>
          <w:rFonts w:ascii="Times New Roman" w:hAnsi="Times New Roman"/>
          <w:sz w:val="28"/>
          <w:szCs w:val="28"/>
        </w:rPr>
        <w:t xml:space="preserve">Тулунская </w:t>
      </w:r>
      <w:r w:rsidR="00FD4AB4">
        <w:rPr>
          <w:rFonts w:ascii="Times New Roman" w:hAnsi="Times New Roman"/>
          <w:sz w:val="28"/>
          <w:szCs w:val="28"/>
        </w:rPr>
        <w:t>-</w:t>
      </w:r>
      <w:r w:rsidR="009B13D3">
        <w:rPr>
          <w:rFonts w:ascii="Times New Roman" w:hAnsi="Times New Roman"/>
          <w:sz w:val="28"/>
          <w:szCs w:val="28"/>
        </w:rPr>
        <w:t>11</w:t>
      </w:r>
      <w:r w:rsidR="00F659F7">
        <w:rPr>
          <w:rFonts w:ascii="Times New Roman" w:hAnsi="Times New Roman"/>
          <w:sz w:val="28"/>
          <w:szCs w:val="28"/>
        </w:rPr>
        <w:t>»</w:t>
      </w:r>
      <w:r w:rsidR="009B13D3">
        <w:rPr>
          <w:rFonts w:ascii="Times New Roman" w:hAnsi="Times New Roman"/>
          <w:sz w:val="28"/>
          <w:szCs w:val="28"/>
        </w:rPr>
        <w:t>,</w:t>
      </w:r>
      <w:r w:rsidR="00FD4AB4">
        <w:rPr>
          <w:rFonts w:ascii="Times New Roman" w:hAnsi="Times New Roman"/>
          <w:sz w:val="28"/>
          <w:szCs w:val="28"/>
        </w:rPr>
        <w:t xml:space="preserve"> </w:t>
      </w:r>
      <w:r w:rsidR="00F659F7">
        <w:rPr>
          <w:rFonts w:ascii="Times New Roman" w:hAnsi="Times New Roman"/>
          <w:sz w:val="28"/>
          <w:szCs w:val="28"/>
        </w:rPr>
        <w:t>«</w:t>
      </w:r>
      <w:r w:rsidR="009B13D3">
        <w:rPr>
          <w:rFonts w:ascii="Times New Roman" w:hAnsi="Times New Roman"/>
          <w:sz w:val="28"/>
          <w:szCs w:val="28"/>
        </w:rPr>
        <w:t>Марсианка</w:t>
      </w:r>
      <w:r w:rsidR="00F659F7">
        <w:rPr>
          <w:rFonts w:ascii="Times New Roman" w:hAnsi="Times New Roman"/>
          <w:sz w:val="28"/>
          <w:szCs w:val="28"/>
        </w:rPr>
        <w:t>»</w:t>
      </w:r>
      <w:r w:rsidR="009B13D3">
        <w:rPr>
          <w:rFonts w:ascii="Times New Roman" w:hAnsi="Times New Roman"/>
          <w:sz w:val="28"/>
          <w:szCs w:val="28"/>
        </w:rPr>
        <w:t>,</w:t>
      </w:r>
      <w:r w:rsidR="00FD4AB4">
        <w:rPr>
          <w:rFonts w:ascii="Times New Roman" w:hAnsi="Times New Roman"/>
          <w:sz w:val="28"/>
          <w:szCs w:val="28"/>
        </w:rPr>
        <w:t xml:space="preserve"> </w:t>
      </w:r>
      <w:r w:rsidR="00F659F7">
        <w:rPr>
          <w:rFonts w:ascii="Times New Roman" w:hAnsi="Times New Roman"/>
          <w:sz w:val="28"/>
          <w:szCs w:val="28"/>
        </w:rPr>
        <w:t>«</w:t>
      </w:r>
      <w:proofErr w:type="spellStart"/>
      <w:r w:rsidR="00FD4AB4">
        <w:rPr>
          <w:rFonts w:ascii="Times New Roman" w:hAnsi="Times New Roman"/>
          <w:sz w:val="28"/>
          <w:szCs w:val="28"/>
        </w:rPr>
        <w:t>Ирень</w:t>
      </w:r>
      <w:proofErr w:type="spellEnd"/>
      <w:r w:rsidR="00F659F7">
        <w:rPr>
          <w:rFonts w:ascii="Times New Roman" w:hAnsi="Times New Roman"/>
          <w:sz w:val="28"/>
          <w:szCs w:val="28"/>
        </w:rPr>
        <w:t>»</w:t>
      </w:r>
      <w:r w:rsidR="00FD4AB4">
        <w:rPr>
          <w:rFonts w:ascii="Times New Roman" w:hAnsi="Times New Roman"/>
          <w:sz w:val="28"/>
          <w:szCs w:val="28"/>
        </w:rPr>
        <w:t>,</w:t>
      </w:r>
      <w:r w:rsidR="000946E5">
        <w:rPr>
          <w:rFonts w:ascii="Times New Roman" w:hAnsi="Times New Roman"/>
          <w:sz w:val="28"/>
          <w:szCs w:val="28"/>
        </w:rPr>
        <w:t xml:space="preserve"> </w:t>
      </w:r>
      <w:r w:rsidR="00F659F7">
        <w:rPr>
          <w:rFonts w:ascii="Times New Roman" w:hAnsi="Times New Roman"/>
          <w:sz w:val="28"/>
          <w:szCs w:val="28"/>
        </w:rPr>
        <w:t>«</w:t>
      </w:r>
      <w:r w:rsidR="000946E5">
        <w:rPr>
          <w:rFonts w:ascii="Times New Roman" w:hAnsi="Times New Roman"/>
          <w:sz w:val="28"/>
          <w:szCs w:val="28"/>
        </w:rPr>
        <w:t>Алтайская -70</w:t>
      </w:r>
      <w:r w:rsidR="00F659F7">
        <w:rPr>
          <w:rFonts w:ascii="Times New Roman" w:hAnsi="Times New Roman"/>
          <w:sz w:val="28"/>
          <w:szCs w:val="28"/>
        </w:rPr>
        <w:t>»</w:t>
      </w:r>
      <w:r w:rsidR="000946E5">
        <w:rPr>
          <w:rFonts w:ascii="Times New Roman" w:hAnsi="Times New Roman"/>
          <w:sz w:val="28"/>
          <w:szCs w:val="28"/>
        </w:rPr>
        <w:t>.</w:t>
      </w:r>
      <w:r w:rsidRPr="009C0486">
        <w:rPr>
          <w:rFonts w:ascii="Times New Roman" w:hAnsi="Times New Roman"/>
          <w:sz w:val="28"/>
          <w:szCs w:val="28"/>
        </w:rPr>
        <w:t xml:space="preserve"> </w:t>
      </w:r>
      <w:r w:rsidR="006F1DA4">
        <w:rPr>
          <w:rFonts w:ascii="Times New Roman" w:hAnsi="Times New Roman"/>
          <w:sz w:val="28"/>
          <w:szCs w:val="28"/>
        </w:rPr>
        <w:t xml:space="preserve"> </w:t>
      </w:r>
      <w:r w:rsidR="00831873">
        <w:rPr>
          <w:rFonts w:ascii="Times New Roman" w:hAnsi="Times New Roman"/>
          <w:sz w:val="28"/>
          <w:szCs w:val="28"/>
        </w:rPr>
        <w:t>По сортам ячменя</w:t>
      </w:r>
      <w:r w:rsidR="008A188F">
        <w:rPr>
          <w:rFonts w:ascii="Times New Roman" w:hAnsi="Times New Roman"/>
          <w:sz w:val="28"/>
          <w:szCs w:val="28"/>
        </w:rPr>
        <w:t xml:space="preserve">; </w:t>
      </w:r>
      <w:r w:rsidR="00F659F7">
        <w:rPr>
          <w:rFonts w:ascii="Times New Roman" w:hAnsi="Times New Roman"/>
          <w:sz w:val="28"/>
          <w:szCs w:val="28"/>
        </w:rPr>
        <w:t>«</w:t>
      </w:r>
      <w:r w:rsidR="008A188F">
        <w:rPr>
          <w:rFonts w:ascii="Times New Roman" w:hAnsi="Times New Roman"/>
          <w:sz w:val="28"/>
          <w:szCs w:val="28"/>
        </w:rPr>
        <w:t>Биом</w:t>
      </w:r>
      <w:r w:rsidR="00F659F7">
        <w:rPr>
          <w:rFonts w:ascii="Times New Roman" w:hAnsi="Times New Roman"/>
          <w:sz w:val="28"/>
          <w:szCs w:val="28"/>
        </w:rPr>
        <w:t>»</w:t>
      </w:r>
      <w:r w:rsidR="008A188F">
        <w:rPr>
          <w:rFonts w:ascii="Times New Roman" w:hAnsi="Times New Roman"/>
          <w:sz w:val="28"/>
          <w:szCs w:val="28"/>
        </w:rPr>
        <w:t xml:space="preserve">, </w:t>
      </w:r>
      <w:r w:rsidR="00F659F7">
        <w:rPr>
          <w:rFonts w:ascii="Times New Roman" w:hAnsi="Times New Roman"/>
          <w:sz w:val="28"/>
          <w:szCs w:val="28"/>
        </w:rPr>
        <w:t>«</w:t>
      </w:r>
      <w:proofErr w:type="spellStart"/>
      <w:r w:rsidR="008A188F">
        <w:rPr>
          <w:rFonts w:ascii="Times New Roman" w:hAnsi="Times New Roman"/>
          <w:sz w:val="28"/>
          <w:szCs w:val="28"/>
        </w:rPr>
        <w:t>Ача</w:t>
      </w:r>
      <w:proofErr w:type="spellEnd"/>
      <w:r w:rsidR="00F659F7">
        <w:rPr>
          <w:rFonts w:ascii="Times New Roman" w:hAnsi="Times New Roman"/>
          <w:sz w:val="28"/>
          <w:szCs w:val="28"/>
        </w:rPr>
        <w:t>»</w:t>
      </w:r>
      <w:r w:rsidR="008A188F">
        <w:rPr>
          <w:rFonts w:ascii="Times New Roman" w:hAnsi="Times New Roman"/>
          <w:sz w:val="28"/>
          <w:szCs w:val="28"/>
        </w:rPr>
        <w:t xml:space="preserve">, </w:t>
      </w:r>
      <w:r w:rsidR="00F659F7">
        <w:rPr>
          <w:rFonts w:ascii="Times New Roman" w:hAnsi="Times New Roman"/>
          <w:sz w:val="28"/>
          <w:szCs w:val="28"/>
        </w:rPr>
        <w:t>«</w:t>
      </w:r>
      <w:proofErr w:type="spellStart"/>
      <w:r w:rsidR="008A188F">
        <w:rPr>
          <w:rFonts w:ascii="Times New Roman" w:hAnsi="Times New Roman"/>
          <w:sz w:val="28"/>
          <w:szCs w:val="28"/>
        </w:rPr>
        <w:t>Жихарь</w:t>
      </w:r>
      <w:proofErr w:type="spellEnd"/>
      <w:r w:rsidR="00F659F7">
        <w:rPr>
          <w:rFonts w:ascii="Times New Roman" w:hAnsi="Times New Roman"/>
          <w:sz w:val="28"/>
          <w:szCs w:val="28"/>
        </w:rPr>
        <w:t>» «</w:t>
      </w:r>
      <w:proofErr w:type="spellStart"/>
      <w:r w:rsidR="008A188F">
        <w:rPr>
          <w:rFonts w:ascii="Times New Roman" w:hAnsi="Times New Roman"/>
          <w:sz w:val="28"/>
          <w:szCs w:val="28"/>
        </w:rPr>
        <w:t>Неван</w:t>
      </w:r>
      <w:proofErr w:type="spellEnd"/>
      <w:r w:rsidR="00F659F7">
        <w:rPr>
          <w:rFonts w:ascii="Times New Roman" w:hAnsi="Times New Roman"/>
          <w:sz w:val="28"/>
          <w:szCs w:val="28"/>
        </w:rPr>
        <w:t>»</w:t>
      </w:r>
      <w:r w:rsidR="008A188F">
        <w:rPr>
          <w:rFonts w:ascii="Times New Roman" w:hAnsi="Times New Roman"/>
          <w:sz w:val="28"/>
          <w:szCs w:val="28"/>
        </w:rPr>
        <w:t>. По</w:t>
      </w:r>
      <w:r w:rsidR="00BB2D1A">
        <w:rPr>
          <w:rFonts w:ascii="Times New Roman" w:hAnsi="Times New Roman"/>
          <w:sz w:val="28"/>
          <w:szCs w:val="28"/>
        </w:rPr>
        <w:t xml:space="preserve"> </w:t>
      </w:r>
      <w:r w:rsidR="00831873">
        <w:rPr>
          <w:rFonts w:ascii="Times New Roman" w:hAnsi="Times New Roman"/>
          <w:sz w:val="28"/>
          <w:szCs w:val="28"/>
        </w:rPr>
        <w:t xml:space="preserve">  овсу </w:t>
      </w:r>
      <w:r w:rsidR="008A188F">
        <w:rPr>
          <w:rFonts w:ascii="Times New Roman" w:hAnsi="Times New Roman"/>
          <w:sz w:val="28"/>
          <w:szCs w:val="28"/>
        </w:rPr>
        <w:t xml:space="preserve">лидирует сорт </w:t>
      </w:r>
      <w:r w:rsidR="00F659F7">
        <w:rPr>
          <w:rFonts w:ascii="Times New Roman" w:hAnsi="Times New Roman"/>
          <w:sz w:val="28"/>
          <w:szCs w:val="28"/>
        </w:rPr>
        <w:t>«</w:t>
      </w:r>
      <w:r w:rsidR="00BB2D1A">
        <w:rPr>
          <w:rFonts w:ascii="Times New Roman" w:hAnsi="Times New Roman"/>
          <w:sz w:val="28"/>
          <w:szCs w:val="28"/>
        </w:rPr>
        <w:t>Егорыч</w:t>
      </w:r>
      <w:r w:rsidR="00F659F7">
        <w:rPr>
          <w:rFonts w:ascii="Times New Roman" w:hAnsi="Times New Roman"/>
          <w:sz w:val="28"/>
          <w:szCs w:val="28"/>
        </w:rPr>
        <w:t>»</w:t>
      </w:r>
      <w:r w:rsidR="00BB2D1A">
        <w:rPr>
          <w:rFonts w:ascii="Times New Roman" w:hAnsi="Times New Roman"/>
          <w:sz w:val="28"/>
          <w:szCs w:val="28"/>
        </w:rPr>
        <w:t xml:space="preserve">, </w:t>
      </w:r>
      <w:r w:rsidR="00F659F7">
        <w:rPr>
          <w:rFonts w:ascii="Times New Roman" w:hAnsi="Times New Roman"/>
          <w:sz w:val="28"/>
          <w:szCs w:val="28"/>
        </w:rPr>
        <w:t>«</w:t>
      </w:r>
      <w:r w:rsidR="00BB2D1A">
        <w:rPr>
          <w:rFonts w:ascii="Times New Roman" w:hAnsi="Times New Roman"/>
          <w:sz w:val="28"/>
          <w:szCs w:val="28"/>
        </w:rPr>
        <w:t xml:space="preserve">Тулунский </w:t>
      </w:r>
      <w:r w:rsidR="00F659F7">
        <w:rPr>
          <w:rFonts w:ascii="Times New Roman" w:hAnsi="Times New Roman"/>
          <w:sz w:val="28"/>
          <w:szCs w:val="28"/>
        </w:rPr>
        <w:t>–</w:t>
      </w:r>
      <w:r w:rsidR="00BB2D1A">
        <w:rPr>
          <w:rFonts w:ascii="Times New Roman" w:hAnsi="Times New Roman"/>
          <w:sz w:val="28"/>
          <w:szCs w:val="28"/>
        </w:rPr>
        <w:t xml:space="preserve"> 22</w:t>
      </w:r>
      <w:r w:rsidR="00F659F7">
        <w:rPr>
          <w:rFonts w:ascii="Times New Roman" w:hAnsi="Times New Roman"/>
          <w:sz w:val="28"/>
          <w:szCs w:val="28"/>
        </w:rPr>
        <w:t>»</w:t>
      </w:r>
      <w:r w:rsidR="00BB2D1A">
        <w:rPr>
          <w:rFonts w:ascii="Times New Roman" w:hAnsi="Times New Roman"/>
          <w:sz w:val="28"/>
          <w:szCs w:val="28"/>
        </w:rPr>
        <w:t>.</w:t>
      </w:r>
      <w:r w:rsidR="008318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1873">
        <w:rPr>
          <w:rFonts w:ascii="Times New Roman" w:hAnsi="Times New Roman"/>
          <w:sz w:val="28"/>
          <w:szCs w:val="28"/>
        </w:rPr>
        <w:t xml:space="preserve">Хочется </w:t>
      </w:r>
      <w:r w:rsidR="00BB2D1A">
        <w:rPr>
          <w:rFonts w:ascii="Times New Roman" w:hAnsi="Times New Roman"/>
          <w:sz w:val="28"/>
          <w:szCs w:val="28"/>
        </w:rPr>
        <w:t>отметить</w:t>
      </w:r>
      <w:r w:rsidR="00831873">
        <w:rPr>
          <w:rFonts w:ascii="Times New Roman" w:hAnsi="Times New Roman"/>
          <w:sz w:val="28"/>
          <w:szCs w:val="28"/>
        </w:rPr>
        <w:t xml:space="preserve">, что большая часть вышеперечисленных сортов выведена на Тулунской государственной селекционной </w:t>
      </w:r>
      <w:r w:rsidR="008937BB">
        <w:rPr>
          <w:rFonts w:ascii="Times New Roman" w:hAnsi="Times New Roman"/>
          <w:sz w:val="28"/>
          <w:szCs w:val="28"/>
        </w:rPr>
        <w:t>станции, к</w:t>
      </w:r>
      <w:r w:rsidR="00831873">
        <w:rPr>
          <w:rFonts w:ascii="Times New Roman" w:hAnsi="Times New Roman"/>
          <w:sz w:val="28"/>
          <w:szCs w:val="28"/>
        </w:rPr>
        <w:t>оторые приспособлены к     природно-климатическим условиям нашего региона</w:t>
      </w:r>
      <w:r w:rsidR="00665F55">
        <w:rPr>
          <w:rFonts w:ascii="Times New Roman" w:hAnsi="Times New Roman"/>
          <w:sz w:val="28"/>
          <w:szCs w:val="28"/>
        </w:rPr>
        <w:t xml:space="preserve">. </w:t>
      </w:r>
      <w:r w:rsidR="00BB2D1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21A06" w:rsidRPr="009C0486" w:rsidRDefault="00831873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финансовой поддержкой для</w:t>
      </w:r>
      <w:r w:rsidR="000946E5">
        <w:rPr>
          <w:rFonts w:ascii="Times New Roman" w:hAnsi="Times New Roman"/>
          <w:sz w:val="28"/>
          <w:szCs w:val="28"/>
        </w:rPr>
        <w:t xml:space="preserve"> сельхоз</w:t>
      </w:r>
      <w:r>
        <w:rPr>
          <w:rFonts w:ascii="Times New Roman" w:hAnsi="Times New Roman"/>
          <w:sz w:val="28"/>
          <w:szCs w:val="28"/>
        </w:rPr>
        <w:t xml:space="preserve"> </w:t>
      </w:r>
      <w:r w:rsidR="000946E5">
        <w:rPr>
          <w:rFonts w:ascii="Times New Roman" w:hAnsi="Times New Roman"/>
          <w:sz w:val="28"/>
          <w:szCs w:val="28"/>
        </w:rPr>
        <w:t xml:space="preserve">товаропроизводителей </w:t>
      </w:r>
      <w:r w:rsidR="00321A06" w:rsidRPr="009C0486">
        <w:rPr>
          <w:rFonts w:ascii="Times New Roman" w:hAnsi="Times New Roman"/>
          <w:sz w:val="28"/>
          <w:szCs w:val="28"/>
        </w:rPr>
        <w:t>явля</w:t>
      </w:r>
      <w:r w:rsidR="006F1DA4">
        <w:rPr>
          <w:rFonts w:ascii="Times New Roman" w:hAnsi="Times New Roman"/>
          <w:sz w:val="28"/>
          <w:szCs w:val="28"/>
        </w:rPr>
        <w:t>ет</w:t>
      </w:r>
      <w:r w:rsidR="00321A06" w:rsidRPr="009C0486">
        <w:rPr>
          <w:rFonts w:ascii="Times New Roman" w:hAnsi="Times New Roman"/>
          <w:sz w:val="28"/>
          <w:szCs w:val="28"/>
        </w:rPr>
        <w:t>ся несвязанная.</w:t>
      </w:r>
    </w:p>
    <w:p w:rsidR="00321A06" w:rsidRPr="009C0486" w:rsidRDefault="00321A06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>Для получения несвязной поддержки основными требованиями является:</w:t>
      </w:r>
    </w:p>
    <w:p w:rsidR="006F1DA4" w:rsidRDefault="006F1DA4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A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 </w:t>
      </w:r>
      <w:r w:rsidR="000B6A97">
        <w:rPr>
          <w:rFonts w:ascii="Times New Roman" w:hAnsi="Times New Roman"/>
          <w:sz w:val="28"/>
          <w:szCs w:val="28"/>
        </w:rPr>
        <w:t>Приобретение не менее 15</w:t>
      </w:r>
      <w:r w:rsidR="00321A06" w:rsidRPr="009C0486">
        <w:rPr>
          <w:rFonts w:ascii="Times New Roman" w:hAnsi="Times New Roman"/>
          <w:sz w:val="28"/>
          <w:szCs w:val="28"/>
        </w:rPr>
        <w:t>% элитных семян от всей посевной площади</w:t>
      </w:r>
      <w:r>
        <w:rPr>
          <w:rFonts w:ascii="Times New Roman" w:hAnsi="Times New Roman"/>
          <w:sz w:val="28"/>
          <w:szCs w:val="28"/>
        </w:rPr>
        <w:t xml:space="preserve"> зерновых и </w:t>
      </w:r>
      <w:r w:rsidR="00321A06" w:rsidRPr="009C0486">
        <w:rPr>
          <w:rFonts w:ascii="Times New Roman" w:hAnsi="Times New Roman"/>
          <w:sz w:val="28"/>
          <w:szCs w:val="28"/>
        </w:rPr>
        <w:t>зерн</w:t>
      </w:r>
      <w:r w:rsidR="00463C30">
        <w:rPr>
          <w:rFonts w:ascii="Times New Roman" w:hAnsi="Times New Roman"/>
          <w:sz w:val="28"/>
          <w:szCs w:val="28"/>
        </w:rPr>
        <w:t xml:space="preserve">обобовых культур. </w:t>
      </w:r>
      <w:r w:rsidR="00EA3DC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озяйствами Тулунского района приобретено </w:t>
      </w:r>
      <w:r w:rsidR="003E05CA">
        <w:rPr>
          <w:rFonts w:ascii="Times New Roman" w:hAnsi="Times New Roman"/>
          <w:sz w:val="28"/>
          <w:szCs w:val="28"/>
        </w:rPr>
        <w:t>1420</w:t>
      </w:r>
      <w:r w:rsidR="00321A06" w:rsidRPr="009C0486">
        <w:rPr>
          <w:rFonts w:ascii="Times New Roman" w:hAnsi="Times New Roman"/>
          <w:sz w:val="28"/>
          <w:szCs w:val="28"/>
        </w:rPr>
        <w:t xml:space="preserve"> тонн   элитных</w:t>
      </w:r>
      <w:r w:rsidR="00713D62">
        <w:rPr>
          <w:rFonts w:ascii="Times New Roman" w:hAnsi="Times New Roman"/>
          <w:sz w:val="28"/>
          <w:szCs w:val="28"/>
        </w:rPr>
        <w:t xml:space="preserve"> </w:t>
      </w:r>
      <w:r w:rsidR="00321A06" w:rsidRPr="009C0486">
        <w:rPr>
          <w:rFonts w:ascii="Times New Roman" w:hAnsi="Times New Roman"/>
          <w:sz w:val="28"/>
          <w:szCs w:val="28"/>
        </w:rPr>
        <w:t xml:space="preserve">  семян. </w:t>
      </w:r>
      <w:r w:rsidR="00BE0DE3">
        <w:rPr>
          <w:rFonts w:ascii="Times New Roman" w:hAnsi="Times New Roman"/>
          <w:sz w:val="28"/>
          <w:szCs w:val="28"/>
        </w:rPr>
        <w:t xml:space="preserve">Семена  </w:t>
      </w:r>
      <w:r w:rsidR="00EA3DC3">
        <w:rPr>
          <w:rFonts w:ascii="Times New Roman" w:hAnsi="Times New Roman"/>
          <w:sz w:val="28"/>
          <w:szCs w:val="28"/>
        </w:rPr>
        <w:t xml:space="preserve"> </w:t>
      </w:r>
      <w:r w:rsidR="00831873">
        <w:rPr>
          <w:rFonts w:ascii="Times New Roman" w:hAnsi="Times New Roman"/>
          <w:sz w:val="28"/>
          <w:szCs w:val="28"/>
        </w:rPr>
        <w:t xml:space="preserve">приобретались в специализированных хозяйствах района и за его </w:t>
      </w:r>
      <w:r w:rsidR="00BE0DE3">
        <w:rPr>
          <w:rFonts w:ascii="Times New Roman" w:hAnsi="Times New Roman"/>
          <w:sz w:val="28"/>
          <w:szCs w:val="28"/>
        </w:rPr>
        <w:t xml:space="preserve">пределами. Все </w:t>
      </w:r>
      <w:r w:rsidR="00EA3DC3">
        <w:rPr>
          <w:rFonts w:ascii="Times New Roman" w:hAnsi="Times New Roman"/>
          <w:sz w:val="28"/>
          <w:szCs w:val="28"/>
        </w:rPr>
        <w:t xml:space="preserve"> </w:t>
      </w:r>
      <w:r w:rsidR="00831873">
        <w:rPr>
          <w:rFonts w:ascii="Times New Roman" w:hAnsi="Times New Roman"/>
          <w:sz w:val="28"/>
          <w:szCs w:val="28"/>
        </w:rPr>
        <w:t xml:space="preserve"> семена отвечали</w:t>
      </w:r>
      <w:r w:rsidR="00BE0DE3">
        <w:rPr>
          <w:rFonts w:ascii="Times New Roman" w:hAnsi="Times New Roman"/>
          <w:sz w:val="28"/>
          <w:szCs w:val="28"/>
        </w:rPr>
        <w:t xml:space="preserve"> требован</w:t>
      </w:r>
      <w:r w:rsidR="00831873">
        <w:rPr>
          <w:rFonts w:ascii="Times New Roman" w:hAnsi="Times New Roman"/>
          <w:sz w:val="28"/>
          <w:szCs w:val="28"/>
        </w:rPr>
        <w:t>иям посевных стандартов</w:t>
      </w:r>
      <w:r w:rsidR="00463C30">
        <w:rPr>
          <w:rFonts w:ascii="Times New Roman" w:hAnsi="Times New Roman"/>
          <w:sz w:val="28"/>
          <w:szCs w:val="28"/>
        </w:rPr>
        <w:t xml:space="preserve">. У нас </w:t>
      </w:r>
      <w:r w:rsidR="00EA3DC3">
        <w:rPr>
          <w:rFonts w:ascii="Times New Roman" w:hAnsi="Times New Roman"/>
          <w:sz w:val="28"/>
          <w:szCs w:val="28"/>
        </w:rPr>
        <w:t xml:space="preserve"> </w:t>
      </w:r>
      <w:r w:rsidR="00831873">
        <w:rPr>
          <w:rFonts w:ascii="Times New Roman" w:hAnsi="Times New Roman"/>
          <w:sz w:val="28"/>
          <w:szCs w:val="28"/>
        </w:rPr>
        <w:t xml:space="preserve"> в районе три </w:t>
      </w:r>
      <w:r w:rsidR="00831873">
        <w:rPr>
          <w:rFonts w:ascii="Times New Roman" w:hAnsi="Times New Roman"/>
          <w:sz w:val="28"/>
          <w:szCs w:val="28"/>
        </w:rPr>
        <w:lastRenderedPageBreak/>
        <w:t>семеноводческих хозяйства</w:t>
      </w:r>
      <w:r w:rsidR="00463C30">
        <w:rPr>
          <w:rFonts w:ascii="Times New Roman" w:hAnsi="Times New Roman"/>
          <w:sz w:val="28"/>
          <w:szCs w:val="28"/>
        </w:rPr>
        <w:t xml:space="preserve"> ООО «Урожай», ООО «Монолит» КФХ Шевцов А.М.</w:t>
      </w:r>
      <w:r w:rsidR="00EA3DC3">
        <w:rPr>
          <w:rFonts w:ascii="Times New Roman" w:hAnsi="Times New Roman"/>
          <w:sz w:val="28"/>
          <w:szCs w:val="28"/>
        </w:rPr>
        <w:t xml:space="preserve"> </w:t>
      </w:r>
      <w:r w:rsidR="00D16135">
        <w:rPr>
          <w:rFonts w:ascii="Times New Roman" w:hAnsi="Times New Roman"/>
          <w:sz w:val="28"/>
          <w:szCs w:val="28"/>
        </w:rPr>
        <w:t xml:space="preserve"> </w:t>
      </w:r>
      <w:r w:rsidR="00321A06" w:rsidRPr="009C0486">
        <w:rPr>
          <w:rFonts w:ascii="Times New Roman" w:hAnsi="Times New Roman"/>
          <w:sz w:val="28"/>
          <w:szCs w:val="28"/>
        </w:rPr>
        <w:t xml:space="preserve">        </w:t>
      </w:r>
    </w:p>
    <w:p w:rsidR="00321A06" w:rsidRPr="009C0486" w:rsidRDefault="00321A06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>2.</w:t>
      </w:r>
      <w:r w:rsidR="006F1DA4">
        <w:rPr>
          <w:rFonts w:ascii="Times New Roman" w:hAnsi="Times New Roman"/>
          <w:sz w:val="28"/>
          <w:szCs w:val="28"/>
        </w:rPr>
        <w:t xml:space="preserve"> </w:t>
      </w:r>
      <w:r w:rsidRPr="009C0486">
        <w:rPr>
          <w:rFonts w:ascii="Times New Roman" w:hAnsi="Times New Roman"/>
          <w:sz w:val="28"/>
          <w:szCs w:val="28"/>
        </w:rPr>
        <w:t>Приобретение минеральных удобрений 5 кг д. в. на 1 га на всю посевную площад</w:t>
      </w:r>
      <w:r w:rsidR="006F1DA4">
        <w:rPr>
          <w:rFonts w:ascii="Times New Roman" w:hAnsi="Times New Roman"/>
          <w:sz w:val="28"/>
          <w:szCs w:val="28"/>
        </w:rPr>
        <w:t xml:space="preserve">ь. </w:t>
      </w:r>
      <w:proofErr w:type="gramStart"/>
      <w:r w:rsidR="006F1DA4">
        <w:rPr>
          <w:rFonts w:ascii="Times New Roman" w:hAnsi="Times New Roman"/>
          <w:sz w:val="28"/>
          <w:szCs w:val="28"/>
        </w:rPr>
        <w:t>Согласно</w:t>
      </w:r>
      <w:proofErr w:type="gramEnd"/>
      <w:r w:rsidR="006F1DA4">
        <w:rPr>
          <w:rFonts w:ascii="Times New Roman" w:hAnsi="Times New Roman"/>
          <w:sz w:val="28"/>
          <w:szCs w:val="28"/>
        </w:rPr>
        <w:t xml:space="preserve"> проведенных </w:t>
      </w:r>
      <w:r w:rsidR="000B6A97">
        <w:rPr>
          <w:rFonts w:ascii="Times New Roman" w:hAnsi="Times New Roman"/>
          <w:sz w:val="28"/>
          <w:szCs w:val="28"/>
        </w:rPr>
        <w:t>расчетов</w:t>
      </w:r>
      <w:r w:rsidR="0001038F">
        <w:rPr>
          <w:rFonts w:ascii="Times New Roman" w:hAnsi="Times New Roman"/>
          <w:sz w:val="28"/>
          <w:szCs w:val="28"/>
        </w:rPr>
        <w:t xml:space="preserve"> </w:t>
      </w:r>
      <w:r w:rsidR="000B6A97">
        <w:rPr>
          <w:rFonts w:ascii="Times New Roman" w:hAnsi="Times New Roman"/>
          <w:sz w:val="28"/>
          <w:szCs w:val="28"/>
        </w:rPr>
        <w:t xml:space="preserve"> </w:t>
      </w:r>
      <w:r w:rsidRPr="009C0486">
        <w:rPr>
          <w:rFonts w:ascii="Times New Roman" w:hAnsi="Times New Roman"/>
          <w:sz w:val="28"/>
          <w:szCs w:val="28"/>
        </w:rPr>
        <w:t xml:space="preserve"> было </w:t>
      </w:r>
      <w:r w:rsidR="0001038F">
        <w:rPr>
          <w:rFonts w:ascii="Times New Roman" w:hAnsi="Times New Roman"/>
          <w:sz w:val="28"/>
          <w:szCs w:val="28"/>
        </w:rPr>
        <w:t xml:space="preserve"> </w:t>
      </w:r>
      <w:r w:rsidRPr="009C0486">
        <w:rPr>
          <w:rFonts w:ascii="Times New Roman" w:hAnsi="Times New Roman"/>
          <w:sz w:val="28"/>
          <w:szCs w:val="28"/>
        </w:rPr>
        <w:t xml:space="preserve"> </w:t>
      </w:r>
      <w:r w:rsidR="000B6A97">
        <w:rPr>
          <w:rFonts w:ascii="Times New Roman" w:hAnsi="Times New Roman"/>
          <w:sz w:val="28"/>
          <w:szCs w:val="28"/>
        </w:rPr>
        <w:t>закуплено</w:t>
      </w:r>
      <w:r w:rsidRPr="009C0486">
        <w:rPr>
          <w:rFonts w:ascii="Times New Roman" w:hAnsi="Times New Roman"/>
          <w:sz w:val="28"/>
          <w:szCs w:val="28"/>
        </w:rPr>
        <w:t xml:space="preserve">  </w:t>
      </w:r>
      <w:r w:rsidR="00E32293">
        <w:rPr>
          <w:rFonts w:ascii="Times New Roman" w:hAnsi="Times New Roman"/>
          <w:sz w:val="28"/>
          <w:szCs w:val="28"/>
        </w:rPr>
        <w:t xml:space="preserve"> </w:t>
      </w:r>
      <w:r w:rsidRPr="009C0486">
        <w:rPr>
          <w:rFonts w:ascii="Times New Roman" w:hAnsi="Times New Roman"/>
          <w:sz w:val="28"/>
          <w:szCs w:val="28"/>
        </w:rPr>
        <w:t xml:space="preserve"> </w:t>
      </w:r>
      <w:r w:rsidR="00E32293">
        <w:rPr>
          <w:rFonts w:ascii="Times New Roman" w:hAnsi="Times New Roman"/>
          <w:sz w:val="28"/>
          <w:szCs w:val="28"/>
        </w:rPr>
        <w:t xml:space="preserve"> </w:t>
      </w:r>
      <w:r w:rsidR="003E05CA">
        <w:rPr>
          <w:rFonts w:ascii="Times New Roman" w:hAnsi="Times New Roman"/>
          <w:sz w:val="28"/>
          <w:szCs w:val="28"/>
        </w:rPr>
        <w:t>1631</w:t>
      </w:r>
      <w:r w:rsidR="008937BB">
        <w:rPr>
          <w:rFonts w:ascii="Times New Roman" w:hAnsi="Times New Roman"/>
          <w:sz w:val="28"/>
          <w:szCs w:val="28"/>
        </w:rPr>
        <w:t xml:space="preserve"> </w:t>
      </w:r>
      <w:r w:rsidR="0001038F">
        <w:rPr>
          <w:rFonts w:ascii="Times New Roman" w:hAnsi="Times New Roman"/>
          <w:sz w:val="28"/>
          <w:szCs w:val="28"/>
        </w:rPr>
        <w:t>тонн</w:t>
      </w:r>
      <w:r w:rsidRPr="009C0486">
        <w:rPr>
          <w:rFonts w:ascii="Times New Roman" w:hAnsi="Times New Roman"/>
          <w:sz w:val="28"/>
          <w:szCs w:val="28"/>
        </w:rPr>
        <w:t xml:space="preserve"> минеральных  </w:t>
      </w:r>
      <w:r w:rsidR="0001038F">
        <w:rPr>
          <w:rFonts w:ascii="Times New Roman" w:hAnsi="Times New Roman"/>
          <w:sz w:val="28"/>
          <w:szCs w:val="28"/>
        </w:rPr>
        <w:t xml:space="preserve"> </w:t>
      </w:r>
      <w:r w:rsidRPr="009C0486">
        <w:rPr>
          <w:rFonts w:ascii="Times New Roman" w:hAnsi="Times New Roman"/>
          <w:sz w:val="28"/>
          <w:szCs w:val="28"/>
        </w:rPr>
        <w:t>удобрений</w:t>
      </w:r>
      <w:r w:rsidR="003E05CA">
        <w:rPr>
          <w:rFonts w:ascii="Times New Roman" w:hAnsi="Times New Roman"/>
          <w:sz w:val="28"/>
          <w:szCs w:val="28"/>
        </w:rPr>
        <w:t>.</w:t>
      </w:r>
      <w:r w:rsidR="00D16135">
        <w:rPr>
          <w:rFonts w:ascii="Times New Roman" w:hAnsi="Times New Roman"/>
          <w:sz w:val="28"/>
          <w:szCs w:val="28"/>
        </w:rPr>
        <w:t xml:space="preserve"> </w:t>
      </w:r>
      <w:r w:rsidR="00831873">
        <w:rPr>
          <w:rFonts w:ascii="Times New Roman" w:hAnsi="Times New Roman"/>
          <w:sz w:val="28"/>
          <w:szCs w:val="28"/>
        </w:rPr>
        <w:t xml:space="preserve"> Многие </w:t>
      </w:r>
      <w:r w:rsidR="005E38A8">
        <w:rPr>
          <w:rFonts w:ascii="Times New Roman" w:hAnsi="Times New Roman"/>
          <w:sz w:val="28"/>
          <w:szCs w:val="28"/>
        </w:rPr>
        <w:t>хозяйства з</w:t>
      </w:r>
      <w:r w:rsidR="00831873">
        <w:rPr>
          <w:rFonts w:ascii="Times New Roman" w:hAnsi="Times New Roman"/>
          <w:sz w:val="28"/>
          <w:szCs w:val="28"/>
        </w:rPr>
        <w:t>акупили минеральных</w:t>
      </w:r>
      <w:r w:rsidR="005E38A8">
        <w:rPr>
          <w:rFonts w:ascii="Times New Roman" w:hAnsi="Times New Roman"/>
          <w:sz w:val="28"/>
          <w:szCs w:val="28"/>
        </w:rPr>
        <w:t xml:space="preserve"> удо</w:t>
      </w:r>
      <w:r w:rsidR="00831873">
        <w:rPr>
          <w:rFonts w:ascii="Times New Roman" w:hAnsi="Times New Roman"/>
          <w:sz w:val="28"/>
          <w:szCs w:val="28"/>
        </w:rPr>
        <w:t xml:space="preserve">брений больше чем </w:t>
      </w:r>
      <w:r w:rsidR="009C19EF">
        <w:rPr>
          <w:rFonts w:ascii="Times New Roman" w:hAnsi="Times New Roman"/>
          <w:sz w:val="28"/>
          <w:szCs w:val="28"/>
        </w:rPr>
        <w:t xml:space="preserve">требовалось. </w:t>
      </w:r>
      <w:r w:rsidR="00D16135">
        <w:rPr>
          <w:rFonts w:ascii="Times New Roman" w:hAnsi="Times New Roman"/>
          <w:sz w:val="28"/>
          <w:szCs w:val="28"/>
        </w:rPr>
        <w:t xml:space="preserve">Перед </w:t>
      </w:r>
      <w:r w:rsidR="0001038F">
        <w:rPr>
          <w:rFonts w:ascii="Times New Roman" w:hAnsi="Times New Roman"/>
          <w:sz w:val="28"/>
          <w:szCs w:val="28"/>
        </w:rPr>
        <w:t xml:space="preserve"> </w:t>
      </w:r>
      <w:r w:rsidR="00D16135">
        <w:rPr>
          <w:rFonts w:ascii="Times New Roman" w:hAnsi="Times New Roman"/>
          <w:sz w:val="28"/>
          <w:szCs w:val="28"/>
        </w:rPr>
        <w:t xml:space="preserve"> посевом </w:t>
      </w:r>
      <w:r w:rsidR="0001038F">
        <w:rPr>
          <w:rFonts w:ascii="Times New Roman" w:hAnsi="Times New Roman"/>
          <w:sz w:val="28"/>
          <w:szCs w:val="28"/>
        </w:rPr>
        <w:t xml:space="preserve"> </w:t>
      </w:r>
      <w:r w:rsidR="00D16135">
        <w:rPr>
          <w:rFonts w:ascii="Times New Roman" w:hAnsi="Times New Roman"/>
          <w:sz w:val="28"/>
          <w:szCs w:val="28"/>
        </w:rPr>
        <w:t xml:space="preserve"> </w:t>
      </w:r>
      <w:r w:rsidR="009C19EF">
        <w:rPr>
          <w:rFonts w:ascii="Times New Roman" w:hAnsi="Times New Roman"/>
          <w:sz w:val="28"/>
          <w:szCs w:val="28"/>
        </w:rPr>
        <w:t xml:space="preserve"> </w:t>
      </w:r>
      <w:r w:rsidR="0001038F">
        <w:rPr>
          <w:rFonts w:ascii="Times New Roman" w:hAnsi="Times New Roman"/>
          <w:sz w:val="28"/>
          <w:szCs w:val="28"/>
        </w:rPr>
        <w:t xml:space="preserve"> </w:t>
      </w:r>
      <w:r w:rsidR="00D16135">
        <w:rPr>
          <w:rFonts w:ascii="Times New Roman" w:hAnsi="Times New Roman"/>
          <w:sz w:val="28"/>
          <w:szCs w:val="28"/>
        </w:rPr>
        <w:t xml:space="preserve">  </w:t>
      </w:r>
      <w:r w:rsidR="009C19EF">
        <w:rPr>
          <w:rFonts w:ascii="Times New Roman" w:hAnsi="Times New Roman"/>
          <w:sz w:val="28"/>
          <w:szCs w:val="28"/>
        </w:rPr>
        <w:t xml:space="preserve"> </w:t>
      </w:r>
      <w:r w:rsidR="00D16135">
        <w:rPr>
          <w:rFonts w:ascii="Times New Roman" w:hAnsi="Times New Roman"/>
          <w:sz w:val="28"/>
          <w:szCs w:val="28"/>
        </w:rPr>
        <w:t xml:space="preserve">   провел</w:t>
      </w:r>
      <w:r w:rsidR="0001038F">
        <w:rPr>
          <w:rFonts w:ascii="Times New Roman" w:hAnsi="Times New Roman"/>
          <w:sz w:val="28"/>
          <w:szCs w:val="28"/>
        </w:rPr>
        <w:t>и</w:t>
      </w:r>
      <w:r w:rsidR="00831873">
        <w:rPr>
          <w:rFonts w:ascii="Times New Roman" w:hAnsi="Times New Roman"/>
          <w:sz w:val="28"/>
          <w:szCs w:val="28"/>
        </w:rPr>
        <w:t xml:space="preserve"> протравливание посевного материала, всего было протравлено</w:t>
      </w:r>
      <w:r w:rsidR="00D16135">
        <w:rPr>
          <w:rFonts w:ascii="Times New Roman" w:hAnsi="Times New Roman"/>
          <w:sz w:val="28"/>
          <w:szCs w:val="28"/>
        </w:rPr>
        <w:t xml:space="preserve"> 44660 </w:t>
      </w:r>
      <w:r w:rsidR="00831873">
        <w:rPr>
          <w:rFonts w:ascii="Times New Roman" w:hAnsi="Times New Roman"/>
          <w:sz w:val="28"/>
          <w:szCs w:val="28"/>
        </w:rPr>
        <w:t>центнеров</w:t>
      </w:r>
      <w:r w:rsidR="00D16135">
        <w:rPr>
          <w:rFonts w:ascii="Times New Roman" w:hAnsi="Times New Roman"/>
          <w:sz w:val="28"/>
          <w:szCs w:val="28"/>
        </w:rPr>
        <w:t xml:space="preserve"> се</w:t>
      </w:r>
      <w:r w:rsidR="008937BB">
        <w:rPr>
          <w:rFonts w:ascii="Times New Roman" w:hAnsi="Times New Roman"/>
          <w:sz w:val="28"/>
          <w:szCs w:val="28"/>
        </w:rPr>
        <w:t>мян, ч</w:t>
      </w:r>
      <w:r w:rsidR="00831873">
        <w:rPr>
          <w:rFonts w:ascii="Times New Roman" w:hAnsi="Times New Roman"/>
          <w:sz w:val="28"/>
          <w:szCs w:val="28"/>
        </w:rPr>
        <w:t xml:space="preserve">то позволит </w:t>
      </w:r>
      <w:proofErr w:type="gramStart"/>
      <w:r w:rsidR="00831873">
        <w:rPr>
          <w:rFonts w:ascii="Times New Roman" w:hAnsi="Times New Roman"/>
          <w:sz w:val="28"/>
          <w:szCs w:val="28"/>
        </w:rPr>
        <w:t>избежать поражение</w:t>
      </w:r>
      <w:proofErr w:type="gramEnd"/>
      <w:r w:rsidR="00831873">
        <w:rPr>
          <w:rFonts w:ascii="Times New Roman" w:hAnsi="Times New Roman"/>
          <w:sz w:val="28"/>
          <w:szCs w:val="28"/>
        </w:rPr>
        <w:t xml:space="preserve"> посевов </w:t>
      </w:r>
      <w:r w:rsidR="00B96372">
        <w:rPr>
          <w:rFonts w:ascii="Times New Roman" w:hAnsi="Times New Roman"/>
          <w:sz w:val="28"/>
          <w:szCs w:val="28"/>
        </w:rPr>
        <w:t>заболеваниями</w:t>
      </w:r>
      <w:r w:rsidR="009C19EF">
        <w:rPr>
          <w:rFonts w:ascii="Times New Roman" w:hAnsi="Times New Roman"/>
          <w:sz w:val="28"/>
          <w:szCs w:val="28"/>
        </w:rPr>
        <w:t xml:space="preserve"> сельскохозяйст</w:t>
      </w:r>
      <w:r w:rsidR="00831873">
        <w:rPr>
          <w:rFonts w:ascii="Times New Roman" w:hAnsi="Times New Roman"/>
          <w:sz w:val="28"/>
          <w:szCs w:val="28"/>
        </w:rPr>
        <w:t xml:space="preserve">венных </w:t>
      </w:r>
      <w:r w:rsidR="009C19EF">
        <w:rPr>
          <w:rFonts w:ascii="Times New Roman" w:hAnsi="Times New Roman"/>
          <w:sz w:val="28"/>
          <w:szCs w:val="28"/>
        </w:rPr>
        <w:t>культур.</w:t>
      </w:r>
    </w:p>
    <w:p w:rsidR="00321A06" w:rsidRPr="009C0486" w:rsidRDefault="00321A06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 xml:space="preserve"> Для проведения весенних полевых работ</w:t>
      </w:r>
      <w:r w:rsidR="008030F3">
        <w:rPr>
          <w:rFonts w:ascii="Times New Roman" w:hAnsi="Times New Roman"/>
          <w:sz w:val="28"/>
          <w:szCs w:val="28"/>
        </w:rPr>
        <w:t>,</w:t>
      </w:r>
      <w:r w:rsidR="00831873">
        <w:rPr>
          <w:rFonts w:ascii="Times New Roman" w:hAnsi="Times New Roman"/>
          <w:sz w:val="28"/>
          <w:szCs w:val="28"/>
        </w:rPr>
        <w:t xml:space="preserve"> согласно рабочего плана</w:t>
      </w:r>
      <w:r w:rsidR="008030F3">
        <w:rPr>
          <w:rFonts w:ascii="Times New Roman" w:hAnsi="Times New Roman"/>
          <w:sz w:val="28"/>
          <w:szCs w:val="28"/>
        </w:rPr>
        <w:t xml:space="preserve"> </w:t>
      </w:r>
      <w:r w:rsidR="008030F3" w:rsidRPr="00831873">
        <w:rPr>
          <w:rFonts w:ascii="Times New Roman" w:hAnsi="Times New Roman"/>
          <w:sz w:val="28"/>
          <w:szCs w:val="28"/>
        </w:rPr>
        <w:t>имелось</w:t>
      </w:r>
      <w:r w:rsidRPr="009C0486">
        <w:rPr>
          <w:rFonts w:ascii="Times New Roman" w:hAnsi="Times New Roman"/>
          <w:sz w:val="28"/>
          <w:szCs w:val="28"/>
        </w:rPr>
        <w:t xml:space="preserve"> необходимое количество техники: тракторов – 246, сеялок – 146, плугов – 71, бороны – 113, культиватор</w:t>
      </w:r>
      <w:r w:rsidR="00B96372">
        <w:rPr>
          <w:rFonts w:ascii="Times New Roman" w:hAnsi="Times New Roman"/>
          <w:sz w:val="28"/>
          <w:szCs w:val="28"/>
        </w:rPr>
        <w:t xml:space="preserve">ы – 58, </w:t>
      </w:r>
      <w:r w:rsidR="00831873">
        <w:rPr>
          <w:rFonts w:ascii="Times New Roman" w:hAnsi="Times New Roman"/>
          <w:sz w:val="28"/>
          <w:szCs w:val="28"/>
        </w:rPr>
        <w:t>посевных комплексов</w:t>
      </w:r>
      <w:r w:rsidR="00B96372">
        <w:rPr>
          <w:rFonts w:ascii="Times New Roman" w:hAnsi="Times New Roman"/>
          <w:sz w:val="28"/>
          <w:szCs w:val="28"/>
        </w:rPr>
        <w:t xml:space="preserve"> – 12</w:t>
      </w:r>
      <w:r w:rsidRPr="009C0486">
        <w:rPr>
          <w:rFonts w:ascii="Times New Roman" w:hAnsi="Times New Roman"/>
          <w:sz w:val="28"/>
          <w:szCs w:val="28"/>
        </w:rPr>
        <w:t xml:space="preserve">.  </w:t>
      </w:r>
    </w:p>
    <w:p w:rsidR="00321A06" w:rsidRPr="009C0486" w:rsidRDefault="00321A06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>Распоряжением мэра был создан штаб по проведению весенних полевых работ осу</w:t>
      </w:r>
      <w:r w:rsidR="00312B17">
        <w:rPr>
          <w:rFonts w:ascii="Times New Roman" w:hAnsi="Times New Roman"/>
          <w:sz w:val="28"/>
          <w:szCs w:val="28"/>
        </w:rPr>
        <w:t xml:space="preserve">ществляющий постоянный контроль </w:t>
      </w:r>
      <w:r w:rsidRPr="009C0486">
        <w:rPr>
          <w:rFonts w:ascii="Times New Roman" w:hAnsi="Times New Roman"/>
          <w:sz w:val="28"/>
          <w:szCs w:val="28"/>
        </w:rPr>
        <w:t xml:space="preserve">за проведением  посевной компании.  </w:t>
      </w:r>
      <w:r w:rsidR="00831873">
        <w:rPr>
          <w:rFonts w:ascii="Times New Roman" w:hAnsi="Times New Roman"/>
          <w:sz w:val="28"/>
          <w:szCs w:val="28"/>
        </w:rPr>
        <w:t xml:space="preserve">Во время проведения </w:t>
      </w:r>
      <w:r w:rsidR="0081135E">
        <w:rPr>
          <w:rFonts w:ascii="Times New Roman" w:hAnsi="Times New Roman"/>
          <w:sz w:val="28"/>
          <w:szCs w:val="28"/>
        </w:rPr>
        <w:t>весенних</w:t>
      </w:r>
      <w:r w:rsidR="00831873">
        <w:rPr>
          <w:rFonts w:ascii="Times New Roman" w:hAnsi="Times New Roman"/>
          <w:sz w:val="28"/>
          <w:szCs w:val="28"/>
        </w:rPr>
        <w:t xml:space="preserve"> полевых </w:t>
      </w:r>
      <w:r w:rsidR="00F547AA">
        <w:rPr>
          <w:rFonts w:ascii="Times New Roman" w:hAnsi="Times New Roman"/>
          <w:sz w:val="28"/>
          <w:szCs w:val="28"/>
        </w:rPr>
        <w:t>работ</w:t>
      </w:r>
      <w:r w:rsidR="00C85135">
        <w:rPr>
          <w:rFonts w:ascii="Times New Roman" w:hAnsi="Times New Roman"/>
          <w:sz w:val="28"/>
          <w:szCs w:val="28"/>
        </w:rPr>
        <w:t xml:space="preserve"> </w:t>
      </w:r>
      <w:r w:rsidR="00831873">
        <w:rPr>
          <w:rFonts w:ascii="Times New Roman" w:hAnsi="Times New Roman"/>
          <w:sz w:val="28"/>
          <w:szCs w:val="28"/>
        </w:rPr>
        <w:t>управлением сельского</w:t>
      </w:r>
      <w:r w:rsidR="00C85135">
        <w:rPr>
          <w:rFonts w:ascii="Times New Roman" w:hAnsi="Times New Roman"/>
          <w:sz w:val="28"/>
          <w:szCs w:val="28"/>
        </w:rPr>
        <w:t xml:space="preserve"> хозяйства</w:t>
      </w:r>
      <w:r w:rsidR="00831873">
        <w:rPr>
          <w:rFonts w:ascii="Times New Roman" w:hAnsi="Times New Roman"/>
          <w:sz w:val="28"/>
          <w:szCs w:val="28"/>
        </w:rPr>
        <w:t xml:space="preserve"> постоянно осуществлялся </w:t>
      </w:r>
      <w:r w:rsidR="00F547AA">
        <w:rPr>
          <w:rFonts w:ascii="Times New Roman" w:hAnsi="Times New Roman"/>
          <w:sz w:val="28"/>
          <w:szCs w:val="28"/>
        </w:rPr>
        <w:t>вы</w:t>
      </w:r>
      <w:r w:rsidR="00831873">
        <w:rPr>
          <w:rFonts w:ascii="Times New Roman" w:hAnsi="Times New Roman"/>
          <w:sz w:val="28"/>
          <w:szCs w:val="28"/>
        </w:rPr>
        <w:t>езд во все хозяйства</w:t>
      </w:r>
      <w:r w:rsidR="00E91C06">
        <w:rPr>
          <w:rFonts w:ascii="Times New Roman" w:hAnsi="Times New Roman"/>
          <w:sz w:val="28"/>
          <w:szCs w:val="28"/>
        </w:rPr>
        <w:t xml:space="preserve"> района. В</w:t>
      </w:r>
      <w:r w:rsidR="00831873">
        <w:rPr>
          <w:rFonts w:ascii="Times New Roman" w:hAnsi="Times New Roman"/>
          <w:sz w:val="28"/>
          <w:szCs w:val="28"/>
        </w:rPr>
        <w:t xml:space="preserve">ся информация о проведении посевной </w:t>
      </w:r>
      <w:r w:rsidR="00886B1D">
        <w:rPr>
          <w:rFonts w:ascii="Times New Roman" w:hAnsi="Times New Roman"/>
          <w:sz w:val="28"/>
          <w:szCs w:val="28"/>
        </w:rPr>
        <w:t>ка</w:t>
      </w:r>
      <w:r w:rsidR="00F547AA">
        <w:rPr>
          <w:rFonts w:ascii="Times New Roman" w:hAnsi="Times New Roman"/>
          <w:sz w:val="28"/>
          <w:szCs w:val="28"/>
        </w:rPr>
        <w:t xml:space="preserve">мпании </w:t>
      </w:r>
      <w:r w:rsidR="00831873">
        <w:rPr>
          <w:rFonts w:ascii="Times New Roman" w:hAnsi="Times New Roman"/>
          <w:sz w:val="28"/>
          <w:szCs w:val="28"/>
        </w:rPr>
        <w:t xml:space="preserve">размещалась в газете </w:t>
      </w:r>
      <w:r w:rsidR="00886B1D">
        <w:rPr>
          <w:rFonts w:ascii="Times New Roman" w:hAnsi="Times New Roman"/>
          <w:sz w:val="28"/>
          <w:szCs w:val="28"/>
        </w:rPr>
        <w:t>«</w:t>
      </w:r>
      <w:r w:rsidR="00831873">
        <w:rPr>
          <w:rFonts w:ascii="Times New Roman" w:hAnsi="Times New Roman"/>
          <w:sz w:val="28"/>
          <w:szCs w:val="28"/>
        </w:rPr>
        <w:t>Земля Тулунская</w:t>
      </w:r>
      <w:r w:rsidR="00886B1D">
        <w:rPr>
          <w:rFonts w:ascii="Times New Roman" w:hAnsi="Times New Roman"/>
          <w:sz w:val="28"/>
          <w:szCs w:val="28"/>
        </w:rPr>
        <w:t>»</w:t>
      </w:r>
      <w:r w:rsidR="00831873">
        <w:rPr>
          <w:rFonts w:ascii="Times New Roman" w:hAnsi="Times New Roman"/>
          <w:sz w:val="28"/>
          <w:szCs w:val="28"/>
        </w:rPr>
        <w:t>, на сайте Администрации Тулунского муниципального  района</w:t>
      </w:r>
      <w:r w:rsidR="00234BA4">
        <w:rPr>
          <w:rFonts w:ascii="Times New Roman" w:hAnsi="Times New Roman"/>
          <w:sz w:val="28"/>
          <w:szCs w:val="28"/>
        </w:rPr>
        <w:t>, привлекалось  Тулунское  телевидение для  освеще</w:t>
      </w:r>
      <w:r w:rsidR="00831873">
        <w:rPr>
          <w:rFonts w:ascii="Times New Roman" w:hAnsi="Times New Roman"/>
          <w:sz w:val="28"/>
          <w:szCs w:val="28"/>
        </w:rPr>
        <w:t>ния  начала  посевной с</w:t>
      </w:r>
      <w:r w:rsidR="00C85135">
        <w:rPr>
          <w:rFonts w:ascii="Times New Roman" w:hAnsi="Times New Roman"/>
          <w:sz w:val="28"/>
          <w:szCs w:val="28"/>
        </w:rPr>
        <w:t xml:space="preserve"> участием  </w:t>
      </w:r>
      <w:r w:rsidR="00886B1D">
        <w:rPr>
          <w:rFonts w:ascii="Times New Roman" w:hAnsi="Times New Roman"/>
          <w:sz w:val="28"/>
          <w:szCs w:val="28"/>
        </w:rPr>
        <w:t>мэра района  Гил</w:t>
      </w:r>
      <w:r w:rsidR="00C85135">
        <w:rPr>
          <w:rFonts w:ascii="Times New Roman" w:hAnsi="Times New Roman"/>
          <w:sz w:val="28"/>
          <w:szCs w:val="28"/>
        </w:rPr>
        <w:t xml:space="preserve">ьдебранта М.И.  </w:t>
      </w:r>
      <w:r w:rsidR="00234BA4">
        <w:rPr>
          <w:rFonts w:ascii="Times New Roman" w:hAnsi="Times New Roman"/>
          <w:sz w:val="28"/>
          <w:szCs w:val="28"/>
        </w:rPr>
        <w:t xml:space="preserve">  </w:t>
      </w:r>
      <w:r w:rsidR="0081135E">
        <w:rPr>
          <w:rFonts w:ascii="Times New Roman" w:hAnsi="Times New Roman"/>
          <w:sz w:val="28"/>
          <w:szCs w:val="28"/>
        </w:rPr>
        <w:t xml:space="preserve"> </w:t>
      </w:r>
    </w:p>
    <w:p w:rsidR="00321A06" w:rsidRDefault="00321A06" w:rsidP="008318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>Хочется отметить передовиков нашего района</w:t>
      </w:r>
      <w:r w:rsidR="00312B17">
        <w:rPr>
          <w:rFonts w:ascii="Times New Roman" w:hAnsi="Times New Roman"/>
          <w:sz w:val="28"/>
          <w:szCs w:val="28"/>
        </w:rPr>
        <w:t>,</w:t>
      </w:r>
      <w:r w:rsidRPr="009C0486">
        <w:rPr>
          <w:rFonts w:ascii="Times New Roman" w:hAnsi="Times New Roman"/>
          <w:sz w:val="28"/>
          <w:szCs w:val="28"/>
        </w:rPr>
        <w:t xml:space="preserve"> которые первыми вышл</w:t>
      </w:r>
      <w:r w:rsidR="00312B17">
        <w:rPr>
          <w:rFonts w:ascii="Times New Roman" w:hAnsi="Times New Roman"/>
          <w:sz w:val="28"/>
          <w:szCs w:val="28"/>
        </w:rPr>
        <w:t>и в поле, и в кротчайшие сроки за</w:t>
      </w:r>
      <w:r w:rsidRPr="009C0486">
        <w:rPr>
          <w:rFonts w:ascii="Times New Roman" w:hAnsi="Times New Roman"/>
          <w:sz w:val="28"/>
          <w:szCs w:val="28"/>
        </w:rPr>
        <w:t xml:space="preserve">кончили сев зерновых культур это Шевцов А.М., Царёв Н.А., Тахаудинова </w:t>
      </w:r>
      <w:r w:rsidR="00312B17">
        <w:rPr>
          <w:rFonts w:ascii="Times New Roman" w:hAnsi="Times New Roman"/>
          <w:sz w:val="28"/>
          <w:szCs w:val="28"/>
        </w:rPr>
        <w:t>Л.И.</w:t>
      </w:r>
      <w:r w:rsidR="00E91C06">
        <w:rPr>
          <w:rFonts w:ascii="Times New Roman" w:hAnsi="Times New Roman"/>
          <w:sz w:val="28"/>
          <w:szCs w:val="28"/>
        </w:rPr>
        <w:t xml:space="preserve"> Столяров Н.М, Тюков В.</w:t>
      </w:r>
      <w:proofErr w:type="gramStart"/>
      <w:r w:rsidR="00E91C06">
        <w:rPr>
          <w:rFonts w:ascii="Times New Roman" w:hAnsi="Times New Roman"/>
          <w:sz w:val="28"/>
          <w:szCs w:val="28"/>
        </w:rPr>
        <w:t>Ю</w:t>
      </w:r>
      <w:proofErr w:type="gramEnd"/>
      <w:r w:rsidR="00831873">
        <w:rPr>
          <w:rFonts w:ascii="Times New Roman" w:hAnsi="Times New Roman"/>
          <w:sz w:val="28"/>
          <w:szCs w:val="28"/>
        </w:rPr>
        <w:t>, Чепурных И. В.</w:t>
      </w:r>
      <w:r w:rsidR="00E91C06">
        <w:rPr>
          <w:rFonts w:ascii="Times New Roman" w:hAnsi="Times New Roman"/>
          <w:sz w:val="28"/>
          <w:szCs w:val="28"/>
        </w:rPr>
        <w:t xml:space="preserve">   </w:t>
      </w:r>
      <w:r w:rsidR="00312B17">
        <w:rPr>
          <w:rFonts w:ascii="Times New Roman" w:hAnsi="Times New Roman"/>
          <w:sz w:val="28"/>
          <w:szCs w:val="28"/>
        </w:rPr>
        <w:t xml:space="preserve"> </w:t>
      </w:r>
      <w:r w:rsidR="00886B1D">
        <w:rPr>
          <w:rFonts w:ascii="Times New Roman" w:hAnsi="Times New Roman"/>
          <w:sz w:val="28"/>
          <w:szCs w:val="28"/>
        </w:rPr>
        <w:t>Н</w:t>
      </w:r>
      <w:r w:rsidR="00312B17">
        <w:rPr>
          <w:rFonts w:ascii="Times New Roman" w:hAnsi="Times New Roman"/>
          <w:sz w:val="28"/>
          <w:szCs w:val="28"/>
        </w:rPr>
        <w:t>адеемся на высокий урожай</w:t>
      </w:r>
      <w:r w:rsidRPr="009C0486">
        <w:rPr>
          <w:rFonts w:ascii="Times New Roman" w:hAnsi="Times New Roman"/>
          <w:sz w:val="28"/>
          <w:szCs w:val="28"/>
        </w:rPr>
        <w:t>!!!</w:t>
      </w:r>
    </w:p>
    <w:p w:rsidR="00312B17" w:rsidRPr="009C0486" w:rsidRDefault="00312B17" w:rsidP="00831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1A06" w:rsidRDefault="00321A06" w:rsidP="00831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E6" w:rsidRDefault="00B82CE6" w:rsidP="00831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E6" w:rsidRDefault="00B82CE6" w:rsidP="00831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E6" w:rsidRDefault="00B82CE6" w:rsidP="00831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E6" w:rsidRDefault="00B82CE6" w:rsidP="00831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E6" w:rsidRDefault="00B82CE6" w:rsidP="00831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E6" w:rsidRDefault="00B82CE6" w:rsidP="00831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E6" w:rsidRDefault="00B82CE6" w:rsidP="00831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E6" w:rsidRDefault="00B82CE6" w:rsidP="00831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E6" w:rsidRDefault="00B82CE6" w:rsidP="00831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E6" w:rsidRDefault="00B82CE6" w:rsidP="00831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E6" w:rsidRDefault="00B82CE6" w:rsidP="008318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82CE6" w:rsidSect="00EC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87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2B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883B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A89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23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27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88E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62A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D2D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E49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C53DFA"/>
    <w:multiLevelType w:val="hybridMultilevel"/>
    <w:tmpl w:val="EAA4436C"/>
    <w:lvl w:ilvl="0" w:tplc="5AEA1C8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4"/>
    <w:rsid w:val="0001038F"/>
    <w:rsid w:val="000347D7"/>
    <w:rsid w:val="00036E07"/>
    <w:rsid w:val="0006024E"/>
    <w:rsid w:val="00063DD4"/>
    <w:rsid w:val="000946E5"/>
    <w:rsid w:val="000A0CA1"/>
    <w:rsid w:val="000A7013"/>
    <w:rsid w:val="000B6A97"/>
    <w:rsid w:val="000C0ED7"/>
    <w:rsid w:val="000C1B3E"/>
    <w:rsid w:val="00103842"/>
    <w:rsid w:val="00110968"/>
    <w:rsid w:val="001263FA"/>
    <w:rsid w:val="00142876"/>
    <w:rsid w:val="00153C0C"/>
    <w:rsid w:val="001C6A7D"/>
    <w:rsid w:val="001D7925"/>
    <w:rsid w:val="001E3688"/>
    <w:rsid w:val="001E4B31"/>
    <w:rsid w:val="001F2ECF"/>
    <w:rsid w:val="001F5C5F"/>
    <w:rsid w:val="00234BA4"/>
    <w:rsid w:val="002625A8"/>
    <w:rsid w:val="00266F35"/>
    <w:rsid w:val="00290EC5"/>
    <w:rsid w:val="002A34B7"/>
    <w:rsid w:val="002B0E56"/>
    <w:rsid w:val="002B3082"/>
    <w:rsid w:val="002C2FE8"/>
    <w:rsid w:val="002C6E9E"/>
    <w:rsid w:val="002E148C"/>
    <w:rsid w:val="00312B17"/>
    <w:rsid w:val="00321A06"/>
    <w:rsid w:val="0034201C"/>
    <w:rsid w:val="003943C3"/>
    <w:rsid w:val="003A08A1"/>
    <w:rsid w:val="003A4C0D"/>
    <w:rsid w:val="003A5412"/>
    <w:rsid w:val="003C1819"/>
    <w:rsid w:val="003D4603"/>
    <w:rsid w:val="003E05CA"/>
    <w:rsid w:val="003E7F22"/>
    <w:rsid w:val="004064A2"/>
    <w:rsid w:val="00421D66"/>
    <w:rsid w:val="0042451D"/>
    <w:rsid w:val="00450EF3"/>
    <w:rsid w:val="00463C30"/>
    <w:rsid w:val="00487603"/>
    <w:rsid w:val="004B4217"/>
    <w:rsid w:val="004B5900"/>
    <w:rsid w:val="004D54DD"/>
    <w:rsid w:val="004D7160"/>
    <w:rsid w:val="004F345C"/>
    <w:rsid w:val="005172D1"/>
    <w:rsid w:val="00520E65"/>
    <w:rsid w:val="00545CF0"/>
    <w:rsid w:val="00580BA1"/>
    <w:rsid w:val="00594813"/>
    <w:rsid w:val="005C5A94"/>
    <w:rsid w:val="005E38A8"/>
    <w:rsid w:val="00605F84"/>
    <w:rsid w:val="006064B5"/>
    <w:rsid w:val="006414FD"/>
    <w:rsid w:val="00665F55"/>
    <w:rsid w:val="00673DA2"/>
    <w:rsid w:val="006B56D5"/>
    <w:rsid w:val="006C5529"/>
    <w:rsid w:val="006F1DA4"/>
    <w:rsid w:val="00713D62"/>
    <w:rsid w:val="007250A3"/>
    <w:rsid w:val="007269BE"/>
    <w:rsid w:val="0073183A"/>
    <w:rsid w:val="00761EA9"/>
    <w:rsid w:val="00772C2A"/>
    <w:rsid w:val="00781F8A"/>
    <w:rsid w:val="007A443B"/>
    <w:rsid w:val="007B433E"/>
    <w:rsid w:val="007E3D9E"/>
    <w:rsid w:val="008030F3"/>
    <w:rsid w:val="0081135E"/>
    <w:rsid w:val="0081669B"/>
    <w:rsid w:val="00822F36"/>
    <w:rsid w:val="00823285"/>
    <w:rsid w:val="00825FA4"/>
    <w:rsid w:val="00831873"/>
    <w:rsid w:val="00850B21"/>
    <w:rsid w:val="00854425"/>
    <w:rsid w:val="00886B1D"/>
    <w:rsid w:val="008937BB"/>
    <w:rsid w:val="008A1774"/>
    <w:rsid w:val="008A188F"/>
    <w:rsid w:val="008A1B04"/>
    <w:rsid w:val="008B28B7"/>
    <w:rsid w:val="00925FCD"/>
    <w:rsid w:val="009650F8"/>
    <w:rsid w:val="009B13D3"/>
    <w:rsid w:val="009B39E0"/>
    <w:rsid w:val="009C0486"/>
    <w:rsid w:val="009C19EF"/>
    <w:rsid w:val="009D6A04"/>
    <w:rsid w:val="009E03AC"/>
    <w:rsid w:val="009E6E8E"/>
    <w:rsid w:val="00A0731B"/>
    <w:rsid w:val="00A20EDF"/>
    <w:rsid w:val="00A219DB"/>
    <w:rsid w:val="00A22BAB"/>
    <w:rsid w:val="00A35646"/>
    <w:rsid w:val="00A364AF"/>
    <w:rsid w:val="00A74BA7"/>
    <w:rsid w:val="00A91BEF"/>
    <w:rsid w:val="00A97058"/>
    <w:rsid w:val="00A97FC9"/>
    <w:rsid w:val="00AA6002"/>
    <w:rsid w:val="00AB44EA"/>
    <w:rsid w:val="00AB45F4"/>
    <w:rsid w:val="00AD6354"/>
    <w:rsid w:val="00AE51FF"/>
    <w:rsid w:val="00AE571F"/>
    <w:rsid w:val="00B256AE"/>
    <w:rsid w:val="00B4014B"/>
    <w:rsid w:val="00B545F8"/>
    <w:rsid w:val="00B82CE6"/>
    <w:rsid w:val="00B96372"/>
    <w:rsid w:val="00BB2D1A"/>
    <w:rsid w:val="00BC78E7"/>
    <w:rsid w:val="00BE0DE3"/>
    <w:rsid w:val="00BE5C2F"/>
    <w:rsid w:val="00BF116B"/>
    <w:rsid w:val="00BF1895"/>
    <w:rsid w:val="00C03260"/>
    <w:rsid w:val="00C177BF"/>
    <w:rsid w:val="00C47716"/>
    <w:rsid w:val="00C71B61"/>
    <w:rsid w:val="00C82154"/>
    <w:rsid w:val="00C85135"/>
    <w:rsid w:val="00C853BB"/>
    <w:rsid w:val="00CC3E6D"/>
    <w:rsid w:val="00CE552F"/>
    <w:rsid w:val="00D16135"/>
    <w:rsid w:val="00D62FBF"/>
    <w:rsid w:val="00D834D7"/>
    <w:rsid w:val="00D97DBE"/>
    <w:rsid w:val="00DC30FA"/>
    <w:rsid w:val="00DE288C"/>
    <w:rsid w:val="00DF406C"/>
    <w:rsid w:val="00E30B83"/>
    <w:rsid w:val="00E30F5F"/>
    <w:rsid w:val="00E32293"/>
    <w:rsid w:val="00E54EE2"/>
    <w:rsid w:val="00E57A06"/>
    <w:rsid w:val="00E7409B"/>
    <w:rsid w:val="00E81792"/>
    <w:rsid w:val="00E86004"/>
    <w:rsid w:val="00E91C06"/>
    <w:rsid w:val="00EA3DC3"/>
    <w:rsid w:val="00EC7D47"/>
    <w:rsid w:val="00F05260"/>
    <w:rsid w:val="00F240C4"/>
    <w:rsid w:val="00F25481"/>
    <w:rsid w:val="00F30DD9"/>
    <w:rsid w:val="00F537B0"/>
    <w:rsid w:val="00F547AA"/>
    <w:rsid w:val="00F659F7"/>
    <w:rsid w:val="00F6669C"/>
    <w:rsid w:val="00F66E8D"/>
    <w:rsid w:val="00F771B3"/>
    <w:rsid w:val="00F77AA9"/>
    <w:rsid w:val="00FA5E0D"/>
    <w:rsid w:val="00FB2B99"/>
    <w:rsid w:val="00FD0F37"/>
    <w:rsid w:val="00FD4AB4"/>
    <w:rsid w:val="00FD6A62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E7F2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rmal">
    <w:name w:val="ConsPlusNormal"/>
    <w:rsid w:val="003E7F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D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D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E7F2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rmal">
    <w:name w:val="ConsPlusNormal"/>
    <w:rsid w:val="003E7F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D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14</cp:revision>
  <cp:lastPrinted>2020-06-23T00:27:00Z</cp:lastPrinted>
  <dcterms:created xsi:type="dcterms:W3CDTF">2020-06-23T00:26:00Z</dcterms:created>
  <dcterms:modified xsi:type="dcterms:W3CDTF">2020-07-02T03:05:00Z</dcterms:modified>
</cp:coreProperties>
</file>